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FA039" w14:textId="61772D5B" w:rsidR="008B76C7" w:rsidRDefault="008B76C7">
      <w:r>
        <w:rPr>
          <w:rFonts w:ascii="Arial" w:hAnsi="Arial"/>
          <w:color w:val="222222"/>
          <w:sz w:val="18"/>
          <w:szCs w:val="18"/>
        </w:rPr>
        <w:t xml:space="preserve">Born in Tokyo, Teiko MAEHASHI started her violin lesson with Anna Ono at the age of 5 and later studied with Hideo Saito at TOHO Senior High School. At 17, she was chosen as the first Japanese exchange student in Soviet Union National Leningrad Conservatory (today’s St Petersburg State Conservatory) as a part of celebrating the 100th anniversary of its foundation and had studied with Michael </w:t>
      </w:r>
      <w:proofErr w:type="spellStart"/>
      <w:r>
        <w:rPr>
          <w:rFonts w:ascii="Arial" w:hAnsi="Arial"/>
          <w:color w:val="222222"/>
          <w:sz w:val="18"/>
          <w:szCs w:val="18"/>
        </w:rPr>
        <w:t>Vaiman</w:t>
      </w:r>
      <w:proofErr w:type="spellEnd"/>
      <w:r>
        <w:rPr>
          <w:rFonts w:ascii="Arial" w:hAnsi="Arial"/>
          <w:color w:val="222222"/>
          <w:sz w:val="18"/>
          <w:szCs w:val="18"/>
        </w:rPr>
        <w:t xml:space="preserve"> for three years.  After her graduation, she moved to New York to study at the Juilliard School under Robert Mann and Dorothy DeLay, and later, to Switzerland to be trained by Joseph Szigeti and Nathan Milstein.</w:t>
      </w:r>
      <w:r>
        <w:rPr>
          <w:rFonts w:ascii="Arial" w:hAnsi="Arial"/>
          <w:color w:val="222222"/>
          <w:sz w:val="18"/>
          <w:szCs w:val="18"/>
        </w:rPr>
        <w:br/>
      </w:r>
      <w:r>
        <w:rPr>
          <w:rFonts w:ascii="Arial" w:hAnsi="Arial"/>
          <w:color w:val="222222"/>
          <w:sz w:val="18"/>
          <w:szCs w:val="18"/>
        </w:rPr>
        <w:br/>
        <w:t xml:space="preserve">MAEHASHI made her brilliant debut under the baton of Leopold Stokowski at Carnegie Hall. She has developed her performance activities not only in Japan but internationally, playing with the outstanding representative orchestras which include Berlin Philharmonic Orchestra, Royal Philharmonic Orchestra, </w:t>
      </w:r>
      <w:proofErr w:type="spellStart"/>
      <w:r>
        <w:rPr>
          <w:rFonts w:ascii="Arial" w:hAnsi="Arial"/>
          <w:color w:val="222222"/>
          <w:sz w:val="18"/>
          <w:szCs w:val="18"/>
        </w:rPr>
        <w:t>Orchestre</w:t>
      </w:r>
      <w:proofErr w:type="spellEnd"/>
      <w:r>
        <w:rPr>
          <w:rFonts w:ascii="Arial" w:hAnsi="Arial"/>
          <w:color w:val="222222"/>
          <w:sz w:val="18"/>
          <w:szCs w:val="18"/>
        </w:rPr>
        <w:t xml:space="preserve"> national de France, Cleveland Orchestra, and Israel Philharmonic Orchestra, under the great conductors such as Mehta, Rostropovich, Kempe, </w:t>
      </w:r>
      <w:proofErr w:type="spellStart"/>
      <w:r>
        <w:rPr>
          <w:rFonts w:ascii="Arial" w:hAnsi="Arial"/>
          <w:color w:val="222222"/>
          <w:sz w:val="18"/>
          <w:szCs w:val="18"/>
        </w:rPr>
        <w:t>Sawallisch</w:t>
      </w:r>
      <w:proofErr w:type="spellEnd"/>
      <w:r>
        <w:rPr>
          <w:rFonts w:ascii="Arial" w:hAnsi="Arial"/>
          <w:color w:val="222222"/>
          <w:sz w:val="18"/>
          <w:szCs w:val="18"/>
        </w:rPr>
        <w:t>, Masur, and Ozawa. </w:t>
      </w:r>
      <w:r>
        <w:rPr>
          <w:rFonts w:ascii="Arial" w:hAnsi="Arial"/>
          <w:color w:val="222222"/>
          <w:sz w:val="18"/>
          <w:szCs w:val="18"/>
        </w:rPr>
        <w:br/>
        <w:t xml:space="preserve">The United Nations Day Concert that she was invited with </w:t>
      </w:r>
      <w:proofErr w:type="spellStart"/>
      <w:r>
        <w:rPr>
          <w:rFonts w:ascii="Arial" w:hAnsi="Arial"/>
          <w:color w:val="222222"/>
          <w:sz w:val="18"/>
          <w:szCs w:val="18"/>
        </w:rPr>
        <w:t>Orchestre</w:t>
      </w:r>
      <w:proofErr w:type="spellEnd"/>
      <w:r>
        <w:rPr>
          <w:rFonts w:ascii="Arial" w:hAnsi="Arial"/>
          <w:color w:val="222222"/>
          <w:sz w:val="18"/>
          <w:szCs w:val="18"/>
        </w:rPr>
        <w:t xml:space="preserve"> de la Suisse </w:t>
      </w:r>
      <w:proofErr w:type="spellStart"/>
      <w:r>
        <w:rPr>
          <w:rFonts w:ascii="Arial" w:hAnsi="Arial"/>
          <w:color w:val="222222"/>
          <w:sz w:val="18"/>
          <w:szCs w:val="18"/>
        </w:rPr>
        <w:t>Romande</w:t>
      </w:r>
      <w:proofErr w:type="spellEnd"/>
      <w:r>
        <w:rPr>
          <w:rFonts w:ascii="Arial" w:hAnsi="Arial"/>
          <w:color w:val="222222"/>
          <w:sz w:val="18"/>
          <w:szCs w:val="18"/>
        </w:rPr>
        <w:t xml:space="preserve"> was broadcasted world-wide.</w:t>
      </w:r>
      <w:r>
        <w:rPr>
          <w:rFonts w:ascii="Arial" w:hAnsi="Arial"/>
          <w:color w:val="222222"/>
          <w:sz w:val="18"/>
          <w:szCs w:val="18"/>
        </w:rPr>
        <w:br/>
      </w:r>
      <w:r>
        <w:rPr>
          <w:rFonts w:ascii="Arial" w:hAnsi="Arial"/>
          <w:color w:val="222222"/>
          <w:sz w:val="18"/>
          <w:szCs w:val="18"/>
        </w:rPr>
        <w:br/>
        <w:t>Since her debut album “</w:t>
      </w:r>
      <w:proofErr w:type="spellStart"/>
      <w:r>
        <w:rPr>
          <w:rFonts w:ascii="Arial" w:hAnsi="Arial"/>
          <w:color w:val="222222"/>
          <w:sz w:val="18"/>
          <w:szCs w:val="18"/>
        </w:rPr>
        <w:t>Zigeunerweisen</w:t>
      </w:r>
      <w:proofErr w:type="spellEnd"/>
      <w:r>
        <w:rPr>
          <w:rFonts w:ascii="Arial" w:hAnsi="Arial"/>
          <w:color w:val="222222"/>
          <w:sz w:val="18"/>
          <w:szCs w:val="18"/>
        </w:rPr>
        <w:t xml:space="preserve">,” MAEHASHI has enthusiastically worked on recordings; </w:t>
      </w:r>
      <w:proofErr w:type="spellStart"/>
      <w:r>
        <w:rPr>
          <w:rFonts w:ascii="Arial" w:hAnsi="Arial"/>
          <w:color w:val="222222"/>
          <w:sz w:val="18"/>
          <w:szCs w:val="18"/>
        </w:rPr>
        <w:t>J.S.Bach’s</w:t>
      </w:r>
      <w:proofErr w:type="spellEnd"/>
      <w:r>
        <w:rPr>
          <w:rFonts w:ascii="Arial" w:hAnsi="Arial"/>
          <w:color w:val="222222"/>
          <w:sz w:val="18"/>
          <w:szCs w:val="18"/>
        </w:rPr>
        <w:t xml:space="preserve"> “The Complete Sonatas and Partitas for Solo Violin,” Vivaldi’s “Four Seasons,” the Mendelssohn and Tchaikovsky concerti, and a box set of 6 CDs for 100 selected short violin pieces.</w:t>
      </w:r>
      <w:r>
        <w:rPr>
          <w:rFonts w:ascii="Arial" w:hAnsi="Arial"/>
          <w:color w:val="222222"/>
          <w:sz w:val="18"/>
          <w:szCs w:val="18"/>
        </w:rPr>
        <w:br/>
        <w:t>Besides, she planned concerts whose programs are constructed with short pieces for audiences who are not familiar with listening to classical music and gave recitals in various halls of Japan such as Suntory Hall (Tokyo) and The Symphony Hall (Osaka). They won great popularity. Her contribution toward research of works by J.S. Bach, Mozart, Beethoven, and Brahms, who can be said as the origin of Violin music is  </w:t>
      </w:r>
      <w:proofErr w:type="gramStart"/>
      <w:r>
        <w:rPr>
          <w:rFonts w:ascii="Arial" w:hAnsi="Arial"/>
          <w:color w:val="222222"/>
          <w:sz w:val="18"/>
          <w:szCs w:val="18"/>
        </w:rPr>
        <w:t>  ,</w:t>
      </w:r>
      <w:proofErr w:type="gramEnd"/>
      <w:r>
        <w:rPr>
          <w:rFonts w:ascii="Arial" w:hAnsi="Arial"/>
          <w:color w:val="222222"/>
          <w:sz w:val="18"/>
          <w:szCs w:val="18"/>
        </w:rPr>
        <w:t xml:space="preserve"> playing Beethoven’s sonata with Jörg Demus and all Brahms’ sonatas with Anatol </w:t>
      </w:r>
      <w:proofErr w:type="spellStart"/>
      <w:r>
        <w:rPr>
          <w:rFonts w:ascii="Arial" w:hAnsi="Arial"/>
          <w:color w:val="222222"/>
          <w:sz w:val="18"/>
          <w:szCs w:val="18"/>
        </w:rPr>
        <w:t>Ugorski</w:t>
      </w:r>
      <w:proofErr w:type="spellEnd"/>
      <w:r>
        <w:rPr>
          <w:rFonts w:ascii="Arial" w:hAnsi="Arial"/>
          <w:color w:val="222222"/>
          <w:sz w:val="18"/>
          <w:szCs w:val="18"/>
        </w:rPr>
        <w:t>. Moreover, in Budapest and Tokyo, she obtained a reputation by performing Mozart’s concerto with Franz Liszt Chamber Orchestra. In 2014, she performed Beethoven’s string quartets with Sadao Harada (cello), Takumi Kubota (violin), Yoshiko Kawamoto (viola) as a string quartet and thus she has also been playing active roles in chamber music.</w:t>
      </w:r>
      <w:r>
        <w:rPr>
          <w:rFonts w:ascii="Arial" w:hAnsi="Arial"/>
          <w:color w:val="222222"/>
          <w:sz w:val="18"/>
          <w:szCs w:val="18"/>
        </w:rPr>
        <w:br/>
      </w:r>
      <w:r>
        <w:rPr>
          <w:rFonts w:ascii="Arial" w:hAnsi="Arial"/>
          <w:color w:val="222222"/>
          <w:sz w:val="18"/>
          <w:szCs w:val="18"/>
        </w:rPr>
        <w:br/>
        <w:t xml:space="preserve">MAEHASHI received several awards including the Japan Art Academy in 2004, the 37th Exxon Mobil (current </w:t>
      </w:r>
      <w:r w:rsidR="002F31DC" w:rsidRPr="002F31DC">
        <w:rPr>
          <w:rFonts w:ascii="Arial" w:hAnsi="Arial"/>
          <w:color w:val="222222"/>
          <w:sz w:val="18"/>
          <w:szCs w:val="18"/>
        </w:rPr>
        <w:t>ENEOS</w:t>
      </w:r>
      <w:r>
        <w:rPr>
          <w:rFonts w:ascii="Arial" w:hAnsi="Arial"/>
          <w:color w:val="222222"/>
          <w:sz w:val="18"/>
          <w:szCs w:val="18"/>
        </w:rPr>
        <w:t xml:space="preserve">) Music </w:t>
      </w:r>
      <w:r w:rsidR="002F31DC">
        <w:rPr>
          <w:rFonts w:ascii="Arial" w:hAnsi="Arial" w:hint="eastAsia"/>
          <w:color w:val="222222"/>
          <w:sz w:val="18"/>
          <w:szCs w:val="18"/>
        </w:rPr>
        <w:t>Awar</w:t>
      </w:r>
      <w:r w:rsidR="002F31DC">
        <w:rPr>
          <w:rFonts w:ascii="Arial" w:hAnsi="Arial"/>
          <w:color w:val="222222"/>
          <w:sz w:val="18"/>
          <w:szCs w:val="18"/>
        </w:rPr>
        <w:t>ds</w:t>
      </w:r>
      <w:r>
        <w:rPr>
          <w:rFonts w:ascii="Arial" w:hAnsi="Arial"/>
          <w:color w:val="222222"/>
          <w:sz w:val="18"/>
          <w:szCs w:val="18"/>
        </w:rPr>
        <w:t xml:space="preserve"> Western Music Section Award in 2007, the Medal with Purple Ribbon in spring, 2011. She plays on </w:t>
      </w:r>
      <w:proofErr w:type="spellStart"/>
      <w:r>
        <w:rPr>
          <w:rFonts w:ascii="Arial" w:hAnsi="Arial"/>
          <w:color w:val="222222"/>
          <w:sz w:val="18"/>
          <w:szCs w:val="18"/>
        </w:rPr>
        <w:t>Guarnerius</w:t>
      </w:r>
      <w:proofErr w:type="spellEnd"/>
      <w:r>
        <w:rPr>
          <w:rFonts w:ascii="Arial" w:hAnsi="Arial"/>
          <w:color w:val="222222"/>
          <w:sz w:val="18"/>
          <w:szCs w:val="18"/>
        </w:rPr>
        <w:t xml:space="preserve"> del </w:t>
      </w:r>
      <w:proofErr w:type="spellStart"/>
      <w:r>
        <w:rPr>
          <w:rFonts w:ascii="Arial" w:hAnsi="Arial"/>
          <w:color w:val="222222"/>
          <w:sz w:val="18"/>
          <w:szCs w:val="18"/>
        </w:rPr>
        <w:t>Gesu</w:t>
      </w:r>
      <w:proofErr w:type="spellEnd"/>
      <w:r>
        <w:rPr>
          <w:rFonts w:ascii="Arial" w:hAnsi="Arial"/>
          <w:color w:val="222222"/>
          <w:sz w:val="18"/>
          <w:szCs w:val="18"/>
        </w:rPr>
        <w:t xml:space="preserve"> violin, dated 1736.</w:t>
      </w:r>
    </w:p>
    <w:sectPr w:rsidR="008B76C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26B60" w14:textId="77777777" w:rsidR="00F60D2A" w:rsidRDefault="00F60D2A" w:rsidP="002F31DC">
      <w:r>
        <w:separator/>
      </w:r>
    </w:p>
  </w:endnote>
  <w:endnote w:type="continuationSeparator" w:id="0">
    <w:p w14:paraId="0644FFB5" w14:textId="77777777" w:rsidR="00F60D2A" w:rsidRDefault="00F60D2A" w:rsidP="002F3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0BFB" w14:textId="77777777" w:rsidR="00F60D2A" w:rsidRDefault="00F60D2A" w:rsidP="002F31DC">
      <w:r>
        <w:separator/>
      </w:r>
    </w:p>
  </w:footnote>
  <w:footnote w:type="continuationSeparator" w:id="0">
    <w:p w14:paraId="50C4491F" w14:textId="77777777" w:rsidR="00F60D2A" w:rsidRDefault="00F60D2A" w:rsidP="002F31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76C7"/>
    <w:rsid w:val="002F31DC"/>
    <w:rsid w:val="008B76C7"/>
    <w:rsid w:val="00F60D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D6A9221"/>
  <w15:chartTrackingRefBased/>
  <w15:docId w15:val="{CEBE7959-DB77-4B7D-8861-8DAE40C9B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F31DC"/>
    <w:pPr>
      <w:tabs>
        <w:tab w:val="center" w:pos="4252"/>
        <w:tab w:val="right" w:pos="8504"/>
      </w:tabs>
      <w:snapToGrid w:val="0"/>
    </w:pPr>
  </w:style>
  <w:style w:type="character" w:customStyle="1" w:styleId="a4">
    <w:name w:val="ヘッダー (文字)"/>
    <w:basedOn w:val="a0"/>
    <w:link w:val="a3"/>
    <w:uiPriority w:val="99"/>
    <w:rsid w:val="002F31DC"/>
  </w:style>
  <w:style w:type="paragraph" w:styleId="a5">
    <w:name w:val="footer"/>
    <w:basedOn w:val="a"/>
    <w:link w:val="a6"/>
    <w:uiPriority w:val="99"/>
    <w:unhideWhenUsed/>
    <w:rsid w:val="002F31DC"/>
    <w:pPr>
      <w:tabs>
        <w:tab w:val="center" w:pos="4252"/>
        <w:tab w:val="right" w:pos="8504"/>
      </w:tabs>
      <w:snapToGrid w:val="0"/>
    </w:pPr>
  </w:style>
  <w:style w:type="character" w:customStyle="1" w:styleId="a6">
    <w:name w:val="フッター (文字)"/>
    <w:basedOn w:val="a0"/>
    <w:link w:val="a5"/>
    <w:uiPriority w:val="99"/>
    <w:rsid w:val="002F31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389</Words>
  <Characters>2219</Characters>
  <Application>Microsoft Office Word</Application>
  <DocSecurity>0</DocSecurity>
  <Lines>18</Lines>
  <Paragraphs>5</Paragraphs>
  <ScaleCrop>false</ScaleCrop>
  <Company/>
  <LinksUpToDate>false</LinksUpToDate>
  <CharactersWithSpaces>2603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彩羅 菊地</dc:creator>
  <cp:keywords/>
  <dc:description/>
  <cp:lastModifiedBy>彩羅 菊地</cp:lastModifiedBy>
  <cp:revision>2</cp:revision>
  <dcterms:created xsi:type="dcterms:W3CDTF">2021-10-19T06:30:00Z</dcterms:created>
  <dcterms:modified xsi:type="dcterms:W3CDTF">2021-10-19T06:30:00Z</dcterms:modified>
</cp:coreProperties>
</file>