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F19E5" w14:textId="20B9E83A" w:rsidR="00673B92" w:rsidRPr="00673B92" w:rsidRDefault="00673B92" w:rsidP="00673B92">
      <w:pPr>
        <w:jc w:val="center"/>
        <w:rPr>
          <w:sz w:val="24"/>
          <w:szCs w:val="24"/>
        </w:rPr>
      </w:pPr>
      <w:r w:rsidRPr="00673B92">
        <w:rPr>
          <w:rFonts w:hint="eastAsia"/>
          <w:sz w:val="24"/>
          <w:szCs w:val="24"/>
        </w:rPr>
        <w:t>荒井里桜</w:t>
      </w:r>
      <w:r>
        <w:rPr>
          <w:rFonts w:hint="eastAsia"/>
          <w:sz w:val="24"/>
          <w:szCs w:val="24"/>
        </w:rPr>
        <w:t>（ヴァイオリン）</w:t>
      </w:r>
      <w:r w:rsidRPr="00673B92"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Rio Arai,</w:t>
      </w:r>
      <w:r w:rsidRPr="00673B92">
        <w:rPr>
          <w:sz w:val="24"/>
          <w:szCs w:val="24"/>
        </w:rPr>
        <w:t xml:space="preserve"> violin</w:t>
      </w:r>
    </w:p>
    <w:p w14:paraId="42288726" w14:textId="77777777" w:rsidR="00673B92" w:rsidRDefault="00673B92" w:rsidP="00673B92"/>
    <w:p w14:paraId="46BC383A" w14:textId="77777777" w:rsidR="00673B92" w:rsidRDefault="00673B92" w:rsidP="00673B92"/>
    <w:p w14:paraId="01DA0105" w14:textId="2365D158" w:rsidR="00D57B69" w:rsidRPr="00D57B69" w:rsidRDefault="00D57B69" w:rsidP="00D57B69">
      <w:pPr>
        <w:ind w:firstLineChars="100" w:firstLine="210"/>
      </w:pPr>
      <w:r w:rsidRPr="00D57B69">
        <w:rPr>
          <w:rFonts w:hint="eastAsia"/>
        </w:rPr>
        <w:t>1999年東京都出身。東京藝術大学附属音楽高等学校を経て、東京藝術大学を首席で卒業、併せてアカンサス音楽賞受賞。</w:t>
      </w:r>
    </w:p>
    <w:p w14:paraId="720CB023" w14:textId="77777777" w:rsidR="00D57B69" w:rsidRPr="00D57B69" w:rsidRDefault="00D57B69" w:rsidP="00D57B69">
      <w:r w:rsidRPr="00D57B69">
        <w:rPr>
          <w:rFonts w:hint="eastAsia"/>
        </w:rPr>
        <w:t xml:space="preserve">　第15回東京音楽コンクール弦楽部門第1位及び聴衆賞。第87回日本音楽コンクールバイオリン部門第1位、併せてレウカディア賞・鷲見賞・黒柳賞を受賞。第7回仙台国際音楽コンクールバイオリン部門第6位。東京藝術大学内にて、福島賞・安宅賞・宮田亮平奨学金を受賞。第11回ミュージック・アカデミーinみやざき2018にて優秀賞受賞。ミュージック・アカデミーinいしかわ2018にてIMA音楽賞を受賞。第12回ミュージック・アカデミーinみやざき2019にて優秀賞・音楽監督賞を受賞。</w:t>
      </w:r>
    </w:p>
    <w:p w14:paraId="6BCE23D3" w14:textId="77777777" w:rsidR="00D57B69" w:rsidRPr="00D57B69" w:rsidRDefault="00D57B69" w:rsidP="00D57B69">
      <w:r w:rsidRPr="00D57B69">
        <w:rPr>
          <w:rFonts w:hint="eastAsia"/>
        </w:rPr>
        <w:t xml:space="preserve">　東京フィルハーモニー交響楽団、新日本フィルハーモニー交響楽団、東京交響楽団、東京シティ・フィルハーモニック管弦楽団、セントラル愛知交響楽団、仙台フィルハーモニー管弦楽団、日本フィルハーモニー交響楽団、神奈川フィルハーモニー管弦楽団、群馬交響楽団、藝大フィルハーモニア管弦楽団と共演。</w:t>
      </w:r>
    </w:p>
    <w:p w14:paraId="0AFD8A84" w14:textId="325B583C" w:rsidR="00D57B69" w:rsidRPr="00D57B69" w:rsidRDefault="00D57B69" w:rsidP="00D57B69">
      <w:r w:rsidRPr="00D57B69">
        <w:rPr>
          <w:rFonts w:hint="eastAsia"/>
        </w:rPr>
        <w:t>第386回ホテルオークラロビーコンサートに出演。また、The Okura Tokyoの新館オープン記念として第1回目のスペシャルコンサートに出演。</w:t>
      </w:r>
    </w:p>
    <w:p w14:paraId="0FFF610A" w14:textId="4F5E4C87" w:rsidR="00D57B69" w:rsidRPr="00D57B69" w:rsidRDefault="00D57B69" w:rsidP="00D57B69">
      <w:r w:rsidRPr="00D57B69">
        <w:rPr>
          <w:rFonts w:hint="eastAsia"/>
        </w:rPr>
        <w:t xml:space="preserve">　第17回ベストデビュタント賞受賞。NHK、Ottavaラジオ他、メディア等多数出演。FENDIが世界展開する「フェンディ ルネサンス–アニマ・ムンディ」プロジェクトのソリストに抜擢。</w:t>
      </w:r>
    </w:p>
    <w:p w14:paraId="533A71FB" w14:textId="750B54C5" w:rsidR="00D57B69" w:rsidRPr="00D57B69" w:rsidRDefault="00D57B69" w:rsidP="00D57B69">
      <w:r w:rsidRPr="00D57B69">
        <w:rPr>
          <w:rFonts w:hint="eastAsia"/>
        </w:rPr>
        <w:t xml:space="preserve">　これまでにジェラール・プーレ、永峰高志、澤和樹、山崎貴子、堀正文、玉井菜採の各氏に師事。</w:t>
      </w:r>
      <w:r w:rsidR="00070883">
        <w:rPr>
          <w:rFonts w:hint="eastAsia"/>
        </w:rPr>
        <w:t>現在、</w:t>
      </w:r>
      <w:r w:rsidRPr="00D57B69">
        <w:rPr>
          <w:rFonts w:hint="eastAsia"/>
        </w:rPr>
        <w:t>ローザンヌ高等音楽院にて、ジャニーヌ・ヤンセン氏のもと、研鑽を積む。2020年度ヤマハ音楽支援制度奨学生。宗次徳二海外留学支援奨学生。</w:t>
      </w:r>
    </w:p>
    <w:p w14:paraId="30971141" w14:textId="77777777" w:rsidR="001A6331" w:rsidRPr="00A35E3C" w:rsidRDefault="001A6331" w:rsidP="00673B92"/>
    <w:sectPr w:rsidR="001A6331" w:rsidRPr="00A35E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85F66" w14:textId="77777777" w:rsidR="00CB563A" w:rsidRDefault="00CB563A" w:rsidP="001A6331">
      <w:r>
        <w:separator/>
      </w:r>
    </w:p>
  </w:endnote>
  <w:endnote w:type="continuationSeparator" w:id="0">
    <w:p w14:paraId="43685B6C" w14:textId="77777777" w:rsidR="00CB563A" w:rsidRDefault="00CB563A" w:rsidP="001A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49339" w14:textId="77777777" w:rsidR="00CB563A" w:rsidRDefault="00CB563A" w:rsidP="001A6331">
      <w:r>
        <w:separator/>
      </w:r>
    </w:p>
  </w:footnote>
  <w:footnote w:type="continuationSeparator" w:id="0">
    <w:p w14:paraId="76EA2F47" w14:textId="77777777" w:rsidR="00CB563A" w:rsidRDefault="00CB563A" w:rsidP="001A6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92"/>
    <w:rsid w:val="0005476E"/>
    <w:rsid w:val="00070883"/>
    <w:rsid w:val="001A6331"/>
    <w:rsid w:val="001B35B3"/>
    <w:rsid w:val="001F11E0"/>
    <w:rsid w:val="00202442"/>
    <w:rsid w:val="003433E5"/>
    <w:rsid w:val="003F4EEE"/>
    <w:rsid w:val="00465C98"/>
    <w:rsid w:val="005159BA"/>
    <w:rsid w:val="005B63D8"/>
    <w:rsid w:val="00673B92"/>
    <w:rsid w:val="007842C4"/>
    <w:rsid w:val="00801096"/>
    <w:rsid w:val="00822906"/>
    <w:rsid w:val="00876632"/>
    <w:rsid w:val="008F1BE0"/>
    <w:rsid w:val="00A35E3C"/>
    <w:rsid w:val="00CB563A"/>
    <w:rsid w:val="00D5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12A7DD"/>
  <w15:chartTrackingRefBased/>
  <w15:docId w15:val="{695E1586-4E55-41D0-8361-5425830D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6331"/>
  </w:style>
  <w:style w:type="paragraph" w:styleId="a5">
    <w:name w:val="footer"/>
    <w:basedOn w:val="a"/>
    <w:link w:val="a6"/>
    <w:uiPriority w:val="99"/>
    <w:unhideWhenUsed/>
    <w:rsid w:val="001A63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Kanako Kato</cp:lastModifiedBy>
  <cp:revision>3</cp:revision>
  <dcterms:created xsi:type="dcterms:W3CDTF">2021-03-30T11:31:00Z</dcterms:created>
  <dcterms:modified xsi:type="dcterms:W3CDTF">2021-03-30T11:32:00Z</dcterms:modified>
</cp:coreProperties>
</file>