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631" w:rsidRDefault="005B3D18" w:rsidP="00923631">
      <w:pPr>
        <w:jc w:val="center"/>
      </w:pPr>
      <w:r>
        <w:rPr>
          <w:rFonts w:hint="eastAsia"/>
        </w:rPr>
        <w:t xml:space="preserve">姜　建華　</w:t>
      </w:r>
      <w:r w:rsidR="00AD70B6">
        <w:rPr>
          <w:rFonts w:hint="eastAsia"/>
        </w:rPr>
        <w:t>（ジャン・ジェンホァ）</w:t>
      </w:r>
      <w:r w:rsidR="00923631">
        <w:rPr>
          <w:rFonts w:hint="eastAsia"/>
        </w:rPr>
        <w:t xml:space="preserve">　</w:t>
      </w:r>
    </w:p>
    <w:p w:rsidR="006E0374" w:rsidRDefault="006E0374" w:rsidP="00923631">
      <w:pPr>
        <w:jc w:val="center"/>
      </w:pPr>
      <w:r w:rsidRPr="00923631">
        <w:rPr>
          <w:rFonts w:hint="eastAsia"/>
        </w:rPr>
        <w:t xml:space="preserve">二胡　</w:t>
      </w:r>
      <w:r w:rsidRPr="00923631">
        <w:t>Er-hu</w:t>
      </w:r>
    </w:p>
    <w:p w:rsidR="00E3155C" w:rsidRDefault="00E3155C" w:rsidP="00923631">
      <w:pPr>
        <w:jc w:val="center"/>
      </w:pPr>
    </w:p>
    <w:p w:rsidR="00E3155C" w:rsidRDefault="00E3155C" w:rsidP="00923631">
      <w:pPr>
        <w:jc w:val="center"/>
      </w:pPr>
      <w:r w:rsidRPr="00E3155C">
        <w:rPr>
          <w:noProof/>
        </w:rPr>
        <w:drawing>
          <wp:inline distT="0" distB="0" distL="0" distR="0">
            <wp:extent cx="2847975" cy="4269291"/>
            <wp:effectExtent l="0" t="0" r="0" b="0"/>
            <wp:docPr id="1" name="図 1" descr="\\192.168.0.4\共有フォルダ\DATA\共有ファイル\ア ー テ ィ ス ト\ギター／二胡／ハープ\姜 建華　JIANG Jian-Hua\最新_姜建華_1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\共有フォルダ\DATA\共有ファイル\ア ー テ ィ ス ト\ギター／二胡／ハープ\姜 建華　JIANG Jian-Hua\最新_姜建華_15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181" cy="427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5C" w:rsidRDefault="00E3155C" w:rsidP="00923631">
      <w:pPr>
        <w:jc w:val="center"/>
      </w:pPr>
    </w:p>
    <w:p w:rsidR="00923631" w:rsidRDefault="00923631" w:rsidP="00923631"/>
    <w:p w:rsidR="00923631" w:rsidRDefault="00923631" w:rsidP="0092363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上海生まれ。叔父から二胡を学び、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歳からヨーロッパ･アメリカなど海外活動を開始。</w:t>
      </w:r>
      <w:r>
        <w:rPr>
          <w:rFonts w:hint="eastAsia"/>
          <w:sz w:val="24"/>
          <w:szCs w:val="24"/>
        </w:rPr>
        <w:t>1974</w:t>
      </w:r>
      <w:r>
        <w:rPr>
          <w:rFonts w:hint="eastAsia"/>
          <w:sz w:val="24"/>
          <w:szCs w:val="24"/>
        </w:rPr>
        <w:t>年北京中央音楽学院に入学。指揮者小澤征爾が中国訪問の際、姜建華の演奏する“二泉映月”に感動し、</w:t>
      </w:r>
      <w:r>
        <w:rPr>
          <w:rFonts w:hint="eastAsia"/>
          <w:sz w:val="24"/>
          <w:szCs w:val="24"/>
        </w:rPr>
        <w:t>1978</w:t>
      </w:r>
      <w:r>
        <w:rPr>
          <w:rFonts w:hint="eastAsia"/>
          <w:sz w:val="24"/>
          <w:szCs w:val="24"/>
        </w:rPr>
        <w:t>年タングルウッド音楽祭、ボストン響、サンフランシスコ響、</w:t>
      </w:r>
      <w:r>
        <w:rPr>
          <w:rFonts w:hint="eastAsia"/>
          <w:sz w:val="24"/>
          <w:szCs w:val="24"/>
        </w:rPr>
        <w:t>1989</w:t>
      </w:r>
      <w:r>
        <w:rPr>
          <w:rFonts w:hint="eastAsia"/>
          <w:sz w:val="24"/>
          <w:szCs w:val="24"/>
        </w:rPr>
        <w:t>年ベルリン・フィルの定期公演にソリストとして招き、多くの賞賛を得た。サントリーホール、カザルスホール、王子ホールなどのこけら落しに出演。</w:t>
      </w:r>
      <w:r>
        <w:rPr>
          <w:rFonts w:hint="eastAsia"/>
          <w:sz w:val="24"/>
          <w:szCs w:val="24"/>
        </w:rPr>
        <w:t>2002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月、日中国交正常化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周年を記念して上海大劇院で行われたリサイタルでは、中国の作曲家のコンチェルトやピアノのブルース・スタークとのジャズの世界など、二胡の新しい境地を披露し大成功をおさめた。</w:t>
      </w:r>
      <w:r>
        <w:rPr>
          <w:rFonts w:hint="eastAsia"/>
          <w:sz w:val="24"/>
          <w:szCs w:val="24"/>
        </w:rPr>
        <w:t>2003</w:t>
      </w:r>
      <w:r>
        <w:rPr>
          <w:rFonts w:hint="eastAsia"/>
          <w:sz w:val="24"/>
          <w:szCs w:val="24"/>
        </w:rPr>
        <w:t>年第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回日本ゴールドディスク大賞特別賞を受賞。北京の国家大劇院</w:t>
      </w:r>
      <w:r>
        <w:rPr>
          <w:rFonts w:hint="eastAsia"/>
          <w:sz w:val="24"/>
          <w:szCs w:val="24"/>
        </w:rPr>
        <w:t>2008</w:t>
      </w:r>
      <w:r>
        <w:rPr>
          <w:rFonts w:hint="eastAsia"/>
          <w:sz w:val="24"/>
          <w:szCs w:val="24"/>
        </w:rPr>
        <w:t>新年音楽会に小澤征爾氏とともに出演、好評を博した。</w:t>
      </w:r>
      <w:r w:rsidR="00192E52">
        <w:rPr>
          <w:rFonts w:hint="eastAsia"/>
          <w:sz w:val="24"/>
          <w:szCs w:val="24"/>
        </w:rPr>
        <w:t>世界最大級の音楽祭「</w:t>
      </w:r>
      <w:r w:rsidR="00BB35B0">
        <w:rPr>
          <w:rFonts w:hint="eastAsia"/>
          <w:sz w:val="24"/>
          <w:szCs w:val="24"/>
        </w:rPr>
        <w:t>ラ・フォル・ジュルネ</w:t>
      </w:r>
      <w:r w:rsidR="00192E52">
        <w:rPr>
          <w:rFonts w:hint="eastAsia"/>
          <w:sz w:val="24"/>
          <w:szCs w:val="24"/>
        </w:rPr>
        <w:t>」では、東京</w:t>
      </w:r>
      <w:r w:rsidR="00BB35B0">
        <w:rPr>
          <w:rFonts w:hint="eastAsia"/>
          <w:sz w:val="24"/>
          <w:szCs w:val="24"/>
        </w:rPr>
        <w:t>のほか、ナント、エカテリンブルク、ワルシャワにも出演し、世界中に二胡の魅力を発信し続けている。</w:t>
      </w:r>
      <w:r>
        <w:rPr>
          <w:rFonts w:hint="eastAsia"/>
          <w:sz w:val="24"/>
          <w:szCs w:val="24"/>
        </w:rPr>
        <w:t>現在、北京</w:t>
      </w:r>
      <w:r w:rsidR="00192E52">
        <w:rPr>
          <w:rFonts w:hint="eastAsia"/>
          <w:sz w:val="24"/>
          <w:szCs w:val="24"/>
        </w:rPr>
        <w:lastRenderedPageBreak/>
        <w:t>中央音楽学院の教授を務める。（４３３</w:t>
      </w:r>
      <w:bookmarkStart w:id="0" w:name="_GoBack"/>
      <w:bookmarkEnd w:id="0"/>
      <w:r>
        <w:rPr>
          <w:rFonts w:hint="eastAsia"/>
          <w:sz w:val="24"/>
          <w:szCs w:val="24"/>
        </w:rPr>
        <w:t>字）</w:t>
      </w:r>
    </w:p>
    <w:p w:rsidR="00923631" w:rsidRDefault="00923631" w:rsidP="00923631"/>
    <w:p w:rsidR="00923631" w:rsidRDefault="00923631" w:rsidP="00923631"/>
    <w:p w:rsidR="00923631" w:rsidRPr="00CE5DFD" w:rsidRDefault="00CE5DFD" w:rsidP="00923631">
      <w:pPr>
        <w:rPr>
          <w:sz w:val="24"/>
          <w:szCs w:val="24"/>
        </w:rPr>
      </w:pPr>
      <w:r w:rsidRPr="00CE5DFD">
        <w:rPr>
          <w:rFonts w:hint="eastAsia"/>
          <w:sz w:val="24"/>
          <w:szCs w:val="24"/>
        </w:rPr>
        <w:t>上海生まれ。１９７８年中国を訪れた小澤征爾に招かれ、ボストン響、及びベルリン・フィルと共演。天才的なテクニックと哀調を帯びた音色が絶賛され、ジャンルにとらわれず幅広い活動を展開。</w:t>
      </w:r>
      <w:r w:rsidRPr="00CE5DFD">
        <w:rPr>
          <w:rFonts w:hint="eastAsia"/>
          <w:sz w:val="24"/>
          <w:szCs w:val="24"/>
        </w:rPr>
        <w:t>2003</w:t>
      </w:r>
      <w:r w:rsidRPr="00CE5DFD">
        <w:rPr>
          <w:rFonts w:hint="eastAsia"/>
          <w:sz w:val="24"/>
          <w:szCs w:val="24"/>
        </w:rPr>
        <w:t>年第</w:t>
      </w:r>
      <w:r w:rsidRPr="00CE5DFD">
        <w:rPr>
          <w:rFonts w:hint="eastAsia"/>
          <w:sz w:val="24"/>
          <w:szCs w:val="24"/>
        </w:rPr>
        <w:t>17</w:t>
      </w:r>
      <w:r w:rsidRPr="00CE5DFD">
        <w:rPr>
          <w:rFonts w:hint="eastAsia"/>
          <w:sz w:val="24"/>
          <w:szCs w:val="24"/>
        </w:rPr>
        <w:t>回日本ゴールドディスク大賞特別賞を受賞</w:t>
      </w:r>
      <w:r w:rsidR="004A5483">
        <w:rPr>
          <w:rFonts w:hint="eastAsia"/>
          <w:sz w:val="24"/>
          <w:szCs w:val="24"/>
        </w:rPr>
        <w:t>するなど、</w:t>
      </w:r>
      <w:r w:rsidR="004A5483" w:rsidRPr="004A5483">
        <w:rPr>
          <w:rFonts w:hint="eastAsia"/>
          <w:sz w:val="24"/>
          <w:szCs w:val="24"/>
        </w:rPr>
        <w:t>CD</w:t>
      </w:r>
      <w:r w:rsidR="004A5483">
        <w:rPr>
          <w:rFonts w:hint="eastAsia"/>
          <w:sz w:val="24"/>
          <w:szCs w:val="24"/>
        </w:rPr>
        <w:t>も多数リリース</w:t>
      </w:r>
      <w:r w:rsidRPr="00CE5DFD">
        <w:rPr>
          <w:rFonts w:hint="eastAsia"/>
          <w:sz w:val="24"/>
          <w:szCs w:val="24"/>
        </w:rPr>
        <w:t>。</w:t>
      </w:r>
      <w:r w:rsidR="009A271D">
        <w:rPr>
          <w:rFonts w:hint="eastAsia"/>
          <w:sz w:val="24"/>
          <w:szCs w:val="24"/>
        </w:rPr>
        <w:t>現在、</w:t>
      </w:r>
      <w:r w:rsidRPr="00CE5DFD">
        <w:rPr>
          <w:rFonts w:hint="eastAsia"/>
          <w:sz w:val="24"/>
          <w:szCs w:val="24"/>
        </w:rPr>
        <w:t>北京中央音楽学院教授。（</w:t>
      </w:r>
      <w:r w:rsidR="009A271D">
        <w:rPr>
          <w:rFonts w:hint="eastAsia"/>
          <w:sz w:val="24"/>
          <w:szCs w:val="24"/>
        </w:rPr>
        <w:t>140</w:t>
      </w:r>
      <w:r w:rsidRPr="00CE5DFD">
        <w:rPr>
          <w:rFonts w:hint="eastAsia"/>
          <w:sz w:val="24"/>
          <w:szCs w:val="24"/>
        </w:rPr>
        <w:t xml:space="preserve">字）　</w:t>
      </w:r>
    </w:p>
    <w:p w:rsidR="00CE5DFD" w:rsidRDefault="00CE5DFD" w:rsidP="00923631"/>
    <w:p w:rsidR="00CE5DFD" w:rsidRDefault="00CE5DFD" w:rsidP="00923631"/>
    <w:p w:rsidR="00CE5DFD" w:rsidRPr="00923631" w:rsidRDefault="00CE5DFD" w:rsidP="00923631"/>
    <w:p w:rsidR="006E0374" w:rsidRDefault="00923631" w:rsidP="006E0374">
      <w:pPr>
        <w:ind w:firstLineChars="100" w:firstLine="210"/>
      </w:pPr>
      <w:r>
        <w:rPr>
          <w:rFonts w:hint="eastAsia"/>
        </w:rPr>
        <w:t>上海</w:t>
      </w:r>
      <w:r w:rsidR="005B3D18">
        <w:rPr>
          <w:rFonts w:hint="eastAsia"/>
        </w:rPr>
        <w:t>生まれ</w:t>
      </w:r>
      <w:r>
        <w:rPr>
          <w:rFonts w:hint="eastAsia"/>
        </w:rPr>
        <w:t>。１９７８年中国を訪れた小澤征爾に招かれ、ボストン響、及び</w:t>
      </w:r>
      <w:r w:rsidR="005B3D18">
        <w:rPr>
          <w:rFonts w:hint="eastAsia"/>
        </w:rPr>
        <w:t>ベルリン・フィルと共演。天才的なテクニックと哀調を帯びた音色が絶賛され、</w:t>
      </w:r>
      <w:r>
        <w:rPr>
          <w:rFonts w:hint="eastAsia"/>
        </w:rPr>
        <w:t>ジャンルにとらわれず幅広い活動を展開</w:t>
      </w:r>
      <w:r w:rsidR="005B3D18">
        <w:rPr>
          <w:rFonts w:hint="eastAsia"/>
        </w:rPr>
        <w:t>。</w:t>
      </w:r>
      <w:r>
        <w:rPr>
          <w:rFonts w:hint="eastAsia"/>
        </w:rPr>
        <w:t>北京中央音楽学院</w:t>
      </w:r>
      <w:r w:rsidR="005B3D18">
        <w:rPr>
          <w:rFonts w:hint="eastAsia"/>
        </w:rPr>
        <w:t>教授。</w:t>
      </w:r>
      <w:r w:rsidR="006E0374">
        <w:rPr>
          <w:rFonts w:hint="eastAsia"/>
        </w:rPr>
        <w:t xml:space="preserve">　（</w:t>
      </w:r>
      <w:r>
        <w:rPr>
          <w:rFonts w:hint="eastAsia"/>
        </w:rPr>
        <w:t>１００</w:t>
      </w:r>
      <w:r w:rsidR="006E0374">
        <w:rPr>
          <w:rFonts w:hint="eastAsia"/>
        </w:rPr>
        <w:t>字）</w:t>
      </w:r>
    </w:p>
    <w:p w:rsidR="00923631" w:rsidRDefault="00923631" w:rsidP="006E0374">
      <w:pPr>
        <w:ind w:firstLineChars="100" w:firstLine="210"/>
      </w:pPr>
    </w:p>
    <w:p w:rsidR="00923631" w:rsidRDefault="00923631" w:rsidP="006E0374">
      <w:pPr>
        <w:ind w:firstLineChars="100" w:firstLine="210"/>
      </w:pPr>
    </w:p>
    <w:p w:rsidR="00923631" w:rsidRDefault="00923631" w:rsidP="006E0374">
      <w:pPr>
        <w:ind w:firstLineChars="100" w:firstLine="210"/>
      </w:pPr>
    </w:p>
    <w:p w:rsidR="00923631" w:rsidRDefault="00923631" w:rsidP="006E0374">
      <w:pPr>
        <w:ind w:firstLineChars="100" w:firstLine="210"/>
      </w:pPr>
    </w:p>
    <w:p w:rsidR="005B3D18" w:rsidRDefault="00923631" w:rsidP="009973A8">
      <w:pPr>
        <w:ind w:firstLineChars="100" w:firstLine="210"/>
      </w:pPr>
      <w:r>
        <w:rPr>
          <w:rFonts w:hint="eastAsia"/>
        </w:rPr>
        <w:t>上海生まれ。１０歳の頃</w:t>
      </w:r>
      <w:r>
        <w:rPr>
          <w:rFonts w:hint="eastAsia"/>
          <w:sz w:val="24"/>
          <w:szCs w:val="24"/>
        </w:rPr>
        <w:t>から二胡を学び、１３歳の頃から世界に向けて活動。</w:t>
      </w:r>
      <w:r>
        <w:rPr>
          <w:rFonts w:hint="eastAsia"/>
        </w:rPr>
        <w:t xml:space="preserve">天才的なテクニックと哀調を帯びた音色が絶賛されている。北京中央音楽学院教授。（７３字）　</w:t>
      </w:r>
    </w:p>
    <w:p w:rsidR="005B3D18" w:rsidRDefault="005B3D18" w:rsidP="005B3D18"/>
    <w:p w:rsidR="0061563C" w:rsidRPr="005B3D18" w:rsidRDefault="0061563C"/>
    <w:sectPr w:rsidR="0061563C" w:rsidRPr="005B3D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2D8" w:rsidRDefault="00E922D8" w:rsidP="006E0374">
      <w:r>
        <w:separator/>
      </w:r>
    </w:p>
  </w:endnote>
  <w:endnote w:type="continuationSeparator" w:id="0">
    <w:p w:rsidR="00E922D8" w:rsidRDefault="00E922D8" w:rsidP="006E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2D8" w:rsidRDefault="00E922D8" w:rsidP="006E0374">
      <w:r>
        <w:separator/>
      </w:r>
    </w:p>
  </w:footnote>
  <w:footnote w:type="continuationSeparator" w:id="0">
    <w:p w:rsidR="00E922D8" w:rsidRDefault="00E922D8" w:rsidP="006E0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18"/>
    <w:rsid w:val="00192E52"/>
    <w:rsid w:val="004A5483"/>
    <w:rsid w:val="005B3D18"/>
    <w:rsid w:val="0061563C"/>
    <w:rsid w:val="006E0374"/>
    <w:rsid w:val="007B22B9"/>
    <w:rsid w:val="008F265A"/>
    <w:rsid w:val="00923631"/>
    <w:rsid w:val="009973A8"/>
    <w:rsid w:val="009A271D"/>
    <w:rsid w:val="00AD70B6"/>
    <w:rsid w:val="00AE757F"/>
    <w:rsid w:val="00BB35B0"/>
    <w:rsid w:val="00CE5DFD"/>
    <w:rsid w:val="00D416EF"/>
    <w:rsid w:val="00E3155C"/>
    <w:rsid w:val="00E9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6C123F9-D846-4EAF-BACC-DCC6D65A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D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374"/>
  </w:style>
  <w:style w:type="paragraph" w:styleId="a5">
    <w:name w:val="footer"/>
    <w:basedOn w:val="a"/>
    <w:link w:val="a6"/>
    <w:uiPriority w:val="99"/>
    <w:unhideWhenUsed/>
    <w:rsid w:val="006E0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374"/>
  </w:style>
  <w:style w:type="paragraph" w:styleId="a7">
    <w:name w:val="Balloon Text"/>
    <w:basedOn w:val="a"/>
    <w:link w:val="a8"/>
    <w:uiPriority w:val="99"/>
    <w:semiHidden/>
    <w:unhideWhenUsed/>
    <w:rsid w:val="007B2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B22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 Gen</dc:creator>
  <cp:lastModifiedBy>Maki Takemitsu</cp:lastModifiedBy>
  <cp:revision>12</cp:revision>
  <cp:lastPrinted>2016-11-09T08:05:00Z</cp:lastPrinted>
  <dcterms:created xsi:type="dcterms:W3CDTF">2012-06-12T08:59:00Z</dcterms:created>
  <dcterms:modified xsi:type="dcterms:W3CDTF">2018-08-03T08:01:00Z</dcterms:modified>
</cp:coreProperties>
</file>