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51D" w:rsidRPr="003F5D15" w:rsidRDefault="0077751D" w:rsidP="0077751D">
      <w:pPr>
        <w:ind w:left="2832" w:firstLine="708"/>
        <w:rPr>
          <w:rFonts w:ascii="Arial" w:hAnsi="Arial" w:cs="Arial"/>
          <w:b/>
          <w:bCs/>
          <w:color w:val="000080"/>
          <w:sz w:val="36"/>
          <w:szCs w:val="36"/>
          <w:shd w:val="clear" w:color="auto" w:fill="FFFFFF"/>
          <w:lang w:val="en-GB"/>
        </w:rPr>
      </w:pPr>
      <w:r>
        <w:rPr>
          <w:rFonts w:ascii="Arial" w:hAnsi="Arial" w:cs="Arial"/>
          <w:b/>
          <w:bCs/>
          <w:noProof/>
          <w:sz w:val="36"/>
          <w:szCs w:val="36"/>
          <w:lang w:val="en-GB"/>
        </w:rPr>
        <w:drawing>
          <wp:anchor distT="0" distB="0" distL="114300" distR="114300" simplePos="0" relativeHeight="251659264" behindDoc="0" locked="0" layoutInCell="1" allowOverlap="1" wp14:anchorId="5AA56CFD" wp14:editId="17531974">
            <wp:simplePos x="0" y="0"/>
            <wp:positionH relativeFrom="column">
              <wp:posOffset>0</wp:posOffset>
            </wp:positionH>
            <wp:positionV relativeFrom="paragraph">
              <wp:posOffset>-128905</wp:posOffset>
            </wp:positionV>
            <wp:extent cx="1775460" cy="525780"/>
            <wp:effectExtent l="19050" t="0" r="0" b="0"/>
            <wp:wrapSquare wrapText="bothSides"/>
            <wp:docPr id="3" name="Picture 3" descr="red-and-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d-and-black"/>
                    <pic:cNvPicPr>
                      <a:picLocks noChangeAspect="1" noChangeArrowheads="1"/>
                    </pic:cNvPicPr>
                  </pic:nvPicPr>
                  <pic:blipFill>
                    <a:blip r:embed="rId7" cstate="print"/>
                    <a:srcRect/>
                    <a:stretch>
                      <a:fillRect/>
                    </a:stretch>
                  </pic:blipFill>
                  <pic:spPr bwMode="auto">
                    <a:xfrm>
                      <a:off x="0" y="0"/>
                      <a:ext cx="1775460" cy="525780"/>
                    </a:xfrm>
                    <a:prstGeom prst="rect">
                      <a:avLst/>
                    </a:prstGeom>
                    <a:noFill/>
                    <a:ln w="9525">
                      <a:noFill/>
                      <a:miter lim="800000"/>
                      <a:headEnd/>
                      <a:tailEnd/>
                    </a:ln>
                  </pic:spPr>
                </pic:pic>
              </a:graphicData>
            </a:graphic>
          </wp:anchor>
        </w:drawing>
      </w:r>
      <w:r>
        <w:rPr>
          <w:rStyle w:val="longtext1"/>
          <w:rFonts w:ascii="Arial" w:hAnsi="Arial" w:cs="Arial"/>
          <w:b/>
          <w:bCs/>
          <w:sz w:val="36"/>
          <w:szCs w:val="36"/>
          <w:shd w:val="clear" w:color="auto" w:fill="FFFFFF"/>
          <w:lang w:val="en-GB"/>
        </w:rPr>
        <w:t>Haochen Zhang, piano</w:t>
      </w:r>
    </w:p>
    <w:p w:rsidR="0077751D" w:rsidRPr="003F5D15" w:rsidRDefault="0077751D" w:rsidP="0077751D">
      <w:pPr>
        <w:rPr>
          <w:rFonts w:ascii="Verdana" w:hAnsi="Verdana"/>
          <w:sz w:val="20"/>
          <w:szCs w:val="20"/>
          <w:lang w:val="en-GB"/>
        </w:rPr>
      </w:pPr>
    </w:p>
    <w:p w:rsidR="0077751D" w:rsidRPr="00D32027" w:rsidRDefault="0077751D" w:rsidP="0077751D">
      <w:pPr>
        <w:jc w:val="both"/>
        <w:rPr>
          <w:rFonts w:ascii="Arial" w:hAnsi="Arial" w:cs="Arial"/>
          <w:sz w:val="20"/>
          <w:szCs w:val="20"/>
          <w:lang w:val="en-US"/>
        </w:rPr>
      </w:pPr>
      <w:r>
        <w:rPr>
          <w:noProof/>
          <w:lang w:val="en-GB"/>
        </w:rPr>
        <w:drawing>
          <wp:anchor distT="0" distB="0" distL="114300" distR="114300" simplePos="0" relativeHeight="251660288" behindDoc="0" locked="0" layoutInCell="1" allowOverlap="1" wp14:anchorId="6A042E10" wp14:editId="3D67FB1F">
            <wp:simplePos x="0" y="0"/>
            <wp:positionH relativeFrom="column">
              <wp:posOffset>0</wp:posOffset>
            </wp:positionH>
            <wp:positionV relativeFrom="paragraph">
              <wp:posOffset>121920</wp:posOffset>
            </wp:positionV>
            <wp:extent cx="1343025" cy="2014220"/>
            <wp:effectExtent l="19050" t="0" r="9525" b="0"/>
            <wp:wrapSquare wrapText="bothSides"/>
            <wp:docPr id="4" name="Picture 4" descr="066 Haochen Zhang Mar12 (c) B Ealove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66 Haochen Zhang Mar12 (c) B Ealovega"/>
                    <pic:cNvPicPr>
                      <a:picLocks noChangeAspect="1" noChangeArrowheads="1"/>
                    </pic:cNvPicPr>
                  </pic:nvPicPr>
                  <pic:blipFill>
                    <a:blip r:embed="rId8" cstate="print">
                      <a:lum contrast="-20000"/>
                    </a:blip>
                    <a:srcRect/>
                    <a:stretch>
                      <a:fillRect/>
                    </a:stretch>
                  </pic:blipFill>
                  <pic:spPr bwMode="auto">
                    <a:xfrm>
                      <a:off x="0" y="0"/>
                      <a:ext cx="1343025" cy="2014220"/>
                    </a:xfrm>
                    <a:prstGeom prst="rect">
                      <a:avLst/>
                    </a:prstGeom>
                    <a:noFill/>
                    <a:ln w="9525">
                      <a:noFill/>
                      <a:miter lim="800000"/>
                      <a:headEnd/>
                      <a:tailEnd/>
                    </a:ln>
                  </pic:spPr>
                </pic:pic>
              </a:graphicData>
            </a:graphic>
          </wp:anchor>
        </w:drawing>
      </w:r>
    </w:p>
    <w:p w:rsidR="0077751D" w:rsidRDefault="0077751D" w:rsidP="0077751D">
      <w:pPr>
        <w:jc w:val="both"/>
        <w:rPr>
          <w:rFonts w:ascii="Calibri" w:hAnsi="Calibri" w:cs="Arial"/>
          <w:sz w:val="22"/>
          <w:szCs w:val="22"/>
          <w:lang w:val="en-US"/>
        </w:rPr>
      </w:pPr>
      <w:r w:rsidRPr="002F4DA1">
        <w:rPr>
          <w:rFonts w:ascii="Calibri" w:hAnsi="Calibri" w:cs="Arial"/>
          <w:sz w:val="22"/>
          <w:szCs w:val="22"/>
          <w:lang w:val="en-US"/>
        </w:rPr>
        <w:t>Since his gold medal win at the Thirteenth Van Cliburn International Pi</w:t>
      </w:r>
      <w:r>
        <w:rPr>
          <w:rFonts w:ascii="Calibri" w:hAnsi="Calibri" w:cs="Arial"/>
          <w:sz w:val="22"/>
          <w:szCs w:val="22"/>
          <w:lang w:val="en-US"/>
        </w:rPr>
        <w:t>ano Competition in 2009, 26</w:t>
      </w:r>
      <w:r w:rsidRPr="002F4DA1">
        <w:rPr>
          <w:rFonts w:ascii="Calibri" w:hAnsi="Calibri" w:cs="Arial"/>
          <w:sz w:val="22"/>
          <w:szCs w:val="22"/>
          <w:lang w:val="en-US"/>
        </w:rPr>
        <w:t>-year-old Chinese pianist Haochen Zhang has captivated audiences in the United States, Europe, and Asia with a unique combination of deep musical sen</w:t>
      </w:r>
      <w:r>
        <w:rPr>
          <w:rFonts w:ascii="Calibri" w:hAnsi="Calibri" w:cs="Arial"/>
          <w:sz w:val="22"/>
          <w:szCs w:val="22"/>
          <w:lang w:val="en-US"/>
        </w:rPr>
        <w:t xml:space="preserve">sitivity, fearless imagination </w:t>
      </w:r>
      <w:r w:rsidRPr="002F4DA1">
        <w:rPr>
          <w:rFonts w:ascii="Calibri" w:hAnsi="Calibri" w:cs="Arial"/>
          <w:sz w:val="22"/>
          <w:szCs w:val="22"/>
          <w:lang w:val="en-US"/>
        </w:rPr>
        <w:t xml:space="preserve">and spectacular virtuosity. </w:t>
      </w:r>
      <w:r>
        <w:rPr>
          <w:rFonts w:ascii="Calibri" w:hAnsi="Calibri" w:cs="Arial"/>
          <w:sz w:val="22"/>
          <w:szCs w:val="22"/>
          <w:lang w:val="en-US"/>
        </w:rPr>
        <w:t xml:space="preserve"> </w:t>
      </w:r>
    </w:p>
    <w:p w:rsidR="0077751D" w:rsidRDefault="0077751D" w:rsidP="0077751D">
      <w:pPr>
        <w:jc w:val="both"/>
        <w:rPr>
          <w:rFonts w:ascii="Calibri" w:hAnsi="Calibri" w:cs="Arial"/>
          <w:sz w:val="22"/>
          <w:szCs w:val="22"/>
          <w:lang w:val="en-US"/>
        </w:rPr>
      </w:pPr>
    </w:p>
    <w:p w:rsidR="0077751D" w:rsidRPr="00C251FF" w:rsidRDefault="0077751D" w:rsidP="0077751D">
      <w:pPr>
        <w:pStyle w:val="PlainText"/>
        <w:jc w:val="both"/>
        <w:rPr>
          <w:rFonts w:cs="Arial"/>
          <w:i/>
          <w:szCs w:val="22"/>
          <w:lang w:val="en-US"/>
        </w:rPr>
      </w:pPr>
      <w:r>
        <w:rPr>
          <w:rFonts w:cs="Arial"/>
          <w:szCs w:val="22"/>
          <w:lang w:val="en-US"/>
        </w:rPr>
        <w:t xml:space="preserve">He has already appeared with many of the world’s leading festivals and concert series and following his performance of Liszt </w:t>
      </w:r>
      <w:r>
        <w:rPr>
          <w:rFonts w:cs="Arial"/>
          <w:i/>
          <w:szCs w:val="22"/>
          <w:lang w:val="en-US"/>
        </w:rPr>
        <w:t xml:space="preserve">Concerto No. 1 at </w:t>
      </w:r>
      <w:r>
        <w:rPr>
          <w:rFonts w:cs="Arial"/>
          <w:szCs w:val="22"/>
          <w:lang w:val="en-US"/>
        </w:rPr>
        <w:t xml:space="preserve">the BBC Proms with Yu Long and the China Philharmonic received rave reviews: </w:t>
      </w:r>
      <w:r w:rsidRPr="007677AB">
        <w:rPr>
          <w:rFonts w:cs="Arial"/>
          <w:szCs w:val="22"/>
          <w:lang w:val="en-US"/>
        </w:rPr>
        <w:t>‘</w:t>
      </w:r>
      <w:r w:rsidRPr="00C251FF">
        <w:rPr>
          <w:rFonts w:cs="Arial"/>
          <w:i/>
          <w:szCs w:val="22"/>
          <w:lang w:val="en-US"/>
        </w:rPr>
        <w:t xml:space="preserve">He made the Allegretto dance with </w:t>
      </w:r>
      <w:proofErr w:type="spellStart"/>
      <w:r w:rsidRPr="00C251FF">
        <w:rPr>
          <w:rFonts w:cs="Arial"/>
          <w:i/>
          <w:szCs w:val="22"/>
          <w:lang w:val="en-US"/>
        </w:rPr>
        <w:t>Mendelssohnian</w:t>
      </w:r>
      <w:proofErr w:type="spellEnd"/>
      <w:r w:rsidRPr="00C251FF">
        <w:rPr>
          <w:rFonts w:cs="Arial"/>
          <w:i/>
          <w:szCs w:val="22"/>
          <w:lang w:val="en-US"/>
        </w:rPr>
        <w:t xml:space="preserve"> lightness and </w:t>
      </w:r>
      <w:proofErr w:type="spellStart"/>
      <w:r w:rsidRPr="00C251FF">
        <w:rPr>
          <w:rFonts w:cs="Arial"/>
          <w:i/>
          <w:szCs w:val="22"/>
          <w:lang w:val="en-US"/>
        </w:rPr>
        <w:t>Lisztian</w:t>
      </w:r>
      <w:proofErr w:type="spellEnd"/>
      <w:r w:rsidRPr="00C251FF">
        <w:rPr>
          <w:rFonts w:cs="Arial"/>
          <w:i/>
          <w:szCs w:val="22"/>
          <w:lang w:val="en-US"/>
        </w:rPr>
        <w:t xml:space="preserve"> diablerie, and played the melody of the Quasi Adagio with melting softness.’  </w:t>
      </w:r>
      <w:r w:rsidRPr="002F4DA1">
        <w:rPr>
          <w:rFonts w:cs="Arial"/>
          <w:szCs w:val="22"/>
          <w:lang w:val="en-US"/>
        </w:rPr>
        <w:t>Ivan Hewitt</w:t>
      </w:r>
      <w:r>
        <w:rPr>
          <w:rFonts w:cs="Arial"/>
          <w:szCs w:val="22"/>
          <w:lang w:val="en-US"/>
        </w:rPr>
        <w:t>,</w:t>
      </w:r>
      <w:r w:rsidRPr="002F4DA1">
        <w:rPr>
          <w:rFonts w:cs="Arial"/>
          <w:szCs w:val="22"/>
          <w:lang w:val="en-US"/>
        </w:rPr>
        <w:t xml:space="preserve"> The Telegraph</w:t>
      </w:r>
      <w:r>
        <w:rPr>
          <w:rFonts w:cs="Arial"/>
          <w:szCs w:val="22"/>
          <w:lang w:val="en-US"/>
        </w:rPr>
        <w:t>.</w:t>
      </w:r>
    </w:p>
    <w:p w:rsidR="0077751D" w:rsidRDefault="0077751D" w:rsidP="0077751D">
      <w:pPr>
        <w:pStyle w:val="PlainText"/>
        <w:jc w:val="both"/>
        <w:rPr>
          <w:rFonts w:cs="Arial"/>
          <w:szCs w:val="22"/>
          <w:lang w:val="en-US"/>
        </w:rPr>
      </w:pPr>
    </w:p>
    <w:p w:rsidR="0077751D" w:rsidRPr="004C7DF1" w:rsidRDefault="0077751D" w:rsidP="0077751D">
      <w:pPr>
        <w:pStyle w:val="PlainText"/>
        <w:jc w:val="both"/>
        <w:rPr>
          <w:rFonts w:cs="Arial"/>
          <w:szCs w:val="22"/>
          <w:lang w:val="en-US"/>
        </w:rPr>
      </w:pPr>
      <w:r>
        <w:rPr>
          <w:rFonts w:cs="Arial"/>
          <w:szCs w:val="22"/>
          <w:lang w:val="en-US"/>
        </w:rPr>
        <w:t xml:space="preserve">A popular guest soloist for many tour orchestras in his native China, </w:t>
      </w:r>
      <w:r w:rsidRPr="002F4DA1">
        <w:rPr>
          <w:rFonts w:cs="Arial"/>
          <w:szCs w:val="22"/>
          <w:lang w:val="en-US"/>
        </w:rPr>
        <w:t xml:space="preserve">Haochen made his debut in Munich with the Munich Philharmonic </w:t>
      </w:r>
      <w:r>
        <w:rPr>
          <w:rFonts w:cs="Arial"/>
          <w:szCs w:val="22"/>
          <w:lang w:val="en-US"/>
        </w:rPr>
        <w:t xml:space="preserve">and the </w:t>
      </w:r>
      <w:r w:rsidRPr="002F4DA1">
        <w:rPr>
          <w:rFonts w:cs="Arial"/>
          <w:szCs w:val="22"/>
          <w:lang w:val="en-US"/>
        </w:rPr>
        <w:t xml:space="preserve">late maestro </w:t>
      </w:r>
      <w:proofErr w:type="spellStart"/>
      <w:r w:rsidRPr="002F4DA1">
        <w:rPr>
          <w:rFonts w:cs="Arial"/>
          <w:szCs w:val="22"/>
          <w:lang w:val="en-US"/>
        </w:rPr>
        <w:t>Lorin</w:t>
      </w:r>
      <w:proofErr w:type="spellEnd"/>
      <w:r w:rsidRPr="002F4DA1">
        <w:rPr>
          <w:rFonts w:cs="Arial"/>
          <w:szCs w:val="22"/>
          <w:lang w:val="en-US"/>
        </w:rPr>
        <w:t xml:space="preserve"> Maazel</w:t>
      </w:r>
      <w:r w:rsidRPr="00C251FF">
        <w:rPr>
          <w:rFonts w:cs="Arial"/>
          <w:szCs w:val="22"/>
          <w:lang w:val="en-US"/>
        </w:rPr>
        <w:t xml:space="preserve"> </w:t>
      </w:r>
      <w:r>
        <w:rPr>
          <w:rFonts w:cs="Arial"/>
          <w:szCs w:val="22"/>
          <w:lang w:val="en-US"/>
        </w:rPr>
        <w:t>i</w:t>
      </w:r>
      <w:r w:rsidRPr="002F4DA1">
        <w:rPr>
          <w:rFonts w:cs="Arial"/>
          <w:szCs w:val="22"/>
          <w:lang w:val="en-US"/>
        </w:rPr>
        <w:t>n April 2013,</w:t>
      </w:r>
      <w:r>
        <w:rPr>
          <w:rFonts w:cs="Arial"/>
          <w:szCs w:val="22"/>
          <w:lang w:val="en-US"/>
        </w:rPr>
        <w:t xml:space="preserve"> preceding their sold-</w:t>
      </w:r>
      <w:r w:rsidRPr="002F4DA1">
        <w:rPr>
          <w:rFonts w:cs="Arial"/>
          <w:szCs w:val="22"/>
          <w:lang w:val="en-US"/>
        </w:rPr>
        <w:t xml:space="preserve">out </w:t>
      </w:r>
      <w:r>
        <w:rPr>
          <w:rFonts w:cs="Arial"/>
          <w:szCs w:val="22"/>
          <w:lang w:val="en-US"/>
        </w:rPr>
        <w:t>tour</w:t>
      </w:r>
      <w:r w:rsidRPr="002F4DA1">
        <w:rPr>
          <w:rFonts w:cs="Arial"/>
          <w:szCs w:val="22"/>
          <w:lang w:val="en-US"/>
        </w:rPr>
        <w:t xml:space="preserve">. </w:t>
      </w:r>
      <w:r w:rsidRPr="004C7DF1">
        <w:rPr>
          <w:rFonts w:cs="Arial"/>
          <w:szCs w:val="22"/>
          <w:lang w:val="en-US"/>
        </w:rPr>
        <w:t xml:space="preserve">Haochen </w:t>
      </w:r>
      <w:r>
        <w:rPr>
          <w:rFonts w:cs="Arial"/>
          <w:szCs w:val="22"/>
          <w:lang w:val="en-US"/>
        </w:rPr>
        <w:t>has also toured in China with the Sydney Symphony and David Robertson, in Tokyo, Beijing and Shanghai with</w:t>
      </w:r>
      <w:r w:rsidRPr="004C7DF1">
        <w:rPr>
          <w:rFonts w:cs="Arial"/>
          <w:szCs w:val="22"/>
          <w:lang w:val="en-US"/>
        </w:rPr>
        <w:t xml:space="preserve"> the NDR Hamburg and Thomas </w:t>
      </w:r>
      <w:proofErr w:type="spellStart"/>
      <w:r w:rsidRPr="004C7DF1">
        <w:rPr>
          <w:rFonts w:cs="Arial"/>
          <w:szCs w:val="22"/>
          <w:lang w:val="en-US"/>
        </w:rPr>
        <w:t>Hengelbrock</w:t>
      </w:r>
      <w:proofErr w:type="spellEnd"/>
      <w:r w:rsidRPr="004C7DF1">
        <w:rPr>
          <w:rFonts w:cs="Arial"/>
          <w:szCs w:val="22"/>
          <w:lang w:val="en-US"/>
        </w:rPr>
        <w:t xml:space="preserve"> </w:t>
      </w:r>
      <w:r>
        <w:rPr>
          <w:rFonts w:cs="Arial"/>
          <w:szCs w:val="22"/>
          <w:lang w:val="en-US"/>
        </w:rPr>
        <w:t>and f</w:t>
      </w:r>
      <w:r w:rsidRPr="004C7DF1">
        <w:rPr>
          <w:rFonts w:cs="Arial"/>
          <w:szCs w:val="22"/>
          <w:lang w:val="en-US"/>
        </w:rPr>
        <w:t xml:space="preserve">ollowing </w:t>
      </w:r>
      <w:r>
        <w:rPr>
          <w:rFonts w:cs="Arial"/>
          <w:szCs w:val="22"/>
          <w:lang w:val="en-US"/>
        </w:rPr>
        <w:t xml:space="preserve">a </w:t>
      </w:r>
      <w:r w:rsidRPr="004C7DF1">
        <w:rPr>
          <w:rFonts w:cs="Arial"/>
          <w:szCs w:val="22"/>
          <w:lang w:val="en-US"/>
        </w:rPr>
        <w:t xml:space="preserve">performance in December </w:t>
      </w:r>
      <w:r>
        <w:rPr>
          <w:rFonts w:cs="Arial"/>
          <w:szCs w:val="22"/>
          <w:lang w:val="en-US"/>
        </w:rPr>
        <w:t xml:space="preserve">2014 </w:t>
      </w:r>
      <w:r w:rsidRPr="004C7DF1">
        <w:rPr>
          <w:rFonts w:cs="Arial"/>
          <w:szCs w:val="22"/>
          <w:lang w:val="en-US"/>
        </w:rPr>
        <w:t xml:space="preserve">with Valery Gergiev and </w:t>
      </w:r>
      <w:r>
        <w:rPr>
          <w:rFonts w:cs="Arial"/>
          <w:szCs w:val="22"/>
          <w:lang w:val="en-US"/>
        </w:rPr>
        <w:t xml:space="preserve">the </w:t>
      </w:r>
      <w:proofErr w:type="spellStart"/>
      <w:r w:rsidRPr="004C7DF1">
        <w:rPr>
          <w:rFonts w:cs="Arial"/>
          <w:szCs w:val="22"/>
          <w:lang w:val="en-US"/>
        </w:rPr>
        <w:t>Mariinsky</w:t>
      </w:r>
      <w:proofErr w:type="spellEnd"/>
      <w:r w:rsidRPr="004C7DF1">
        <w:rPr>
          <w:rFonts w:cs="Arial"/>
          <w:szCs w:val="22"/>
          <w:lang w:val="en-US"/>
        </w:rPr>
        <w:t xml:space="preserve"> Orchestra</w:t>
      </w:r>
      <w:r>
        <w:rPr>
          <w:rFonts w:cs="Arial"/>
          <w:szCs w:val="22"/>
          <w:lang w:val="en-US"/>
        </w:rPr>
        <w:t xml:space="preserve"> in Beijing</w:t>
      </w:r>
      <w:r w:rsidRPr="004C7DF1">
        <w:rPr>
          <w:rFonts w:cs="Arial"/>
          <w:szCs w:val="22"/>
          <w:lang w:val="en-US"/>
        </w:rPr>
        <w:t>,</w:t>
      </w:r>
      <w:r>
        <w:rPr>
          <w:rFonts w:cs="Arial"/>
          <w:szCs w:val="22"/>
          <w:lang w:val="en-US"/>
        </w:rPr>
        <w:t xml:space="preserve"> Mo. Gergiev immediately invited him to his </w:t>
      </w:r>
      <w:r w:rsidRPr="004C7DF1">
        <w:rPr>
          <w:rFonts w:cs="Arial"/>
          <w:szCs w:val="22"/>
          <w:lang w:val="en-US"/>
        </w:rPr>
        <w:t xml:space="preserve">Easter Festival in </w:t>
      </w:r>
      <w:r>
        <w:rPr>
          <w:rFonts w:cs="Arial"/>
          <w:szCs w:val="22"/>
          <w:lang w:val="en-US"/>
        </w:rPr>
        <w:t xml:space="preserve">Moscow, </w:t>
      </w:r>
      <w:r w:rsidRPr="004C7DF1">
        <w:rPr>
          <w:rFonts w:cs="Arial"/>
          <w:szCs w:val="22"/>
          <w:lang w:val="en-US"/>
        </w:rPr>
        <w:t xml:space="preserve">Russia.  </w:t>
      </w:r>
    </w:p>
    <w:p w:rsidR="0077751D" w:rsidRPr="002F4DA1" w:rsidRDefault="0077751D" w:rsidP="0077751D">
      <w:pPr>
        <w:jc w:val="both"/>
        <w:rPr>
          <w:rFonts w:ascii="Calibri" w:hAnsi="Calibri" w:cs="Arial"/>
          <w:sz w:val="22"/>
          <w:szCs w:val="22"/>
          <w:lang w:val="en-US"/>
        </w:rPr>
      </w:pPr>
    </w:p>
    <w:p w:rsidR="0077751D" w:rsidRPr="004C7DF1" w:rsidRDefault="0077751D" w:rsidP="0077751D">
      <w:pPr>
        <w:pStyle w:val="PlainText"/>
        <w:jc w:val="both"/>
        <w:rPr>
          <w:rFonts w:cs="Arial"/>
          <w:szCs w:val="22"/>
          <w:lang w:val="en-US"/>
        </w:rPr>
      </w:pPr>
      <w:r w:rsidRPr="002F4DA1">
        <w:rPr>
          <w:rFonts w:cs="Arial"/>
          <w:szCs w:val="22"/>
          <w:lang w:val="en-US"/>
        </w:rPr>
        <w:t xml:space="preserve">Highlights of the </w:t>
      </w:r>
      <w:r>
        <w:rPr>
          <w:rFonts w:cs="Arial"/>
          <w:szCs w:val="22"/>
          <w:lang w:val="en-US"/>
        </w:rPr>
        <w:t>16/17</w:t>
      </w:r>
      <w:r w:rsidRPr="002F4DA1">
        <w:rPr>
          <w:rFonts w:cs="Arial"/>
          <w:szCs w:val="22"/>
          <w:lang w:val="en-US"/>
        </w:rPr>
        <w:t xml:space="preserve"> season include</w:t>
      </w:r>
      <w:r>
        <w:rPr>
          <w:rFonts w:cs="Arial"/>
          <w:szCs w:val="22"/>
          <w:lang w:val="en-US"/>
        </w:rPr>
        <w:t xml:space="preserve"> a new recital CD, to be released by BIS in February, which includes works of Schumann, Brahms, Janacek and Liszt; extensive recital and concerto tours in Asia with performances in China, Hong Kong and Japan; return engagements with Philadelphia Orchestra, Osaka Philharmonic, Singapore Symphony and the Pacific Symphony Orchestra.  Haochen will also give </w:t>
      </w:r>
      <w:r w:rsidRPr="002F4DA1">
        <w:rPr>
          <w:rFonts w:cs="Arial"/>
          <w:szCs w:val="22"/>
          <w:lang w:val="en-US"/>
        </w:rPr>
        <w:t>recital</w:t>
      </w:r>
      <w:r>
        <w:rPr>
          <w:rFonts w:cs="Arial"/>
          <w:szCs w:val="22"/>
          <w:lang w:val="en-US"/>
        </w:rPr>
        <w:t>s</w:t>
      </w:r>
      <w:r w:rsidRPr="002F4DA1">
        <w:rPr>
          <w:rFonts w:cs="Arial"/>
          <w:szCs w:val="22"/>
          <w:lang w:val="en-US"/>
        </w:rPr>
        <w:t xml:space="preserve"> in</w:t>
      </w:r>
      <w:r>
        <w:rPr>
          <w:rFonts w:cs="Arial"/>
          <w:szCs w:val="22"/>
          <w:lang w:val="en-US"/>
        </w:rPr>
        <w:t xml:space="preserve"> San Francisco, Palma de </w:t>
      </w:r>
      <w:proofErr w:type="spellStart"/>
      <w:r>
        <w:rPr>
          <w:rFonts w:cs="Arial"/>
          <w:szCs w:val="22"/>
          <w:lang w:val="en-US"/>
        </w:rPr>
        <w:t>Malloca</w:t>
      </w:r>
      <w:proofErr w:type="spellEnd"/>
      <w:r>
        <w:rPr>
          <w:rFonts w:cs="Arial"/>
          <w:szCs w:val="22"/>
          <w:lang w:val="en-US"/>
        </w:rPr>
        <w:t xml:space="preserve">, </w:t>
      </w:r>
      <w:proofErr w:type="spellStart"/>
      <w:r>
        <w:rPr>
          <w:rFonts w:cs="Arial"/>
          <w:szCs w:val="22"/>
          <w:lang w:val="en-US"/>
        </w:rPr>
        <w:t>Imola</w:t>
      </w:r>
      <w:proofErr w:type="spellEnd"/>
      <w:r>
        <w:rPr>
          <w:rFonts w:cs="Arial"/>
          <w:szCs w:val="22"/>
          <w:lang w:val="en-US"/>
        </w:rPr>
        <w:t>,</w:t>
      </w:r>
      <w:r w:rsidRPr="002F4DA1">
        <w:rPr>
          <w:rFonts w:cs="Arial"/>
          <w:szCs w:val="22"/>
          <w:lang w:val="en-US"/>
        </w:rPr>
        <w:t xml:space="preserve"> </w:t>
      </w:r>
      <w:r>
        <w:rPr>
          <w:rFonts w:cs="Arial"/>
          <w:szCs w:val="22"/>
          <w:lang w:val="en-US"/>
        </w:rPr>
        <w:t xml:space="preserve">Helsingborg, </w:t>
      </w:r>
      <w:r w:rsidRPr="002F4DA1">
        <w:rPr>
          <w:rFonts w:cs="Arial"/>
          <w:szCs w:val="22"/>
          <w:lang w:val="en-US"/>
        </w:rPr>
        <w:t>among others</w:t>
      </w:r>
      <w:r>
        <w:rPr>
          <w:rFonts w:cs="Arial"/>
          <w:szCs w:val="22"/>
          <w:lang w:val="en-US"/>
        </w:rPr>
        <w:t xml:space="preserve">. He makes his debuts with the RTV Slovenia and Asturias Symphony Orchestras, and will tour Europe with the Hangzhou Philharmonic Orchestra having been their resident artist in the previous season. </w:t>
      </w:r>
    </w:p>
    <w:p w:rsidR="0077751D" w:rsidRPr="002F4DA1" w:rsidRDefault="0077751D" w:rsidP="0077751D">
      <w:pPr>
        <w:jc w:val="both"/>
        <w:rPr>
          <w:rFonts w:ascii="Calibri" w:hAnsi="Calibri" w:cs="Arial"/>
          <w:color w:val="FF0000"/>
          <w:sz w:val="22"/>
          <w:szCs w:val="22"/>
          <w:highlight w:val="cyan"/>
          <w:lang w:val="en-US"/>
        </w:rPr>
      </w:pPr>
      <w:r w:rsidRPr="004C7DF1">
        <w:rPr>
          <w:rFonts w:ascii="Calibri" w:hAnsi="Calibri" w:cs="Arial"/>
          <w:sz w:val="22"/>
          <w:szCs w:val="22"/>
          <w:lang w:val="en-US"/>
        </w:rPr>
        <w:t xml:space="preserve"> </w:t>
      </w:r>
    </w:p>
    <w:p w:rsidR="0077751D" w:rsidRPr="002F4DA1" w:rsidRDefault="0077751D" w:rsidP="0077751D">
      <w:pPr>
        <w:jc w:val="both"/>
        <w:rPr>
          <w:rFonts w:ascii="Calibri" w:hAnsi="Calibri" w:cs="Arial"/>
          <w:sz w:val="22"/>
          <w:szCs w:val="22"/>
          <w:lang w:val="en-US"/>
        </w:rPr>
      </w:pPr>
      <w:r>
        <w:rPr>
          <w:rFonts w:ascii="Calibri" w:hAnsi="Calibri" w:cs="Arial"/>
          <w:sz w:val="22"/>
          <w:szCs w:val="22"/>
          <w:lang w:val="en-US"/>
        </w:rPr>
        <w:t>In past seasons, Haochen Zhang</w:t>
      </w:r>
      <w:r w:rsidRPr="002F4DA1">
        <w:rPr>
          <w:rFonts w:ascii="Calibri" w:hAnsi="Calibri" w:cs="Arial"/>
          <w:sz w:val="22"/>
          <w:szCs w:val="22"/>
          <w:lang w:val="en-US"/>
        </w:rPr>
        <w:t xml:space="preserve"> has performed with </w:t>
      </w:r>
      <w:r>
        <w:rPr>
          <w:rFonts w:ascii="Calibri" w:hAnsi="Calibri" w:cs="Arial"/>
          <w:sz w:val="22"/>
          <w:szCs w:val="22"/>
          <w:lang w:val="en-US"/>
        </w:rPr>
        <w:t>t</w:t>
      </w:r>
      <w:r w:rsidRPr="002F4DA1">
        <w:rPr>
          <w:rFonts w:ascii="Calibri" w:hAnsi="Calibri" w:cs="Arial"/>
          <w:sz w:val="22"/>
          <w:szCs w:val="22"/>
          <w:lang w:val="en-US"/>
        </w:rPr>
        <w:t xml:space="preserve">he Philadelphia Orchestra, Munich Philharmonic, San Francisco Symphony, </w:t>
      </w:r>
      <w:r w:rsidR="00C233F4">
        <w:rPr>
          <w:rFonts w:ascii="Calibri" w:hAnsi="Calibri" w:cs="Arial"/>
          <w:sz w:val="22"/>
          <w:szCs w:val="22"/>
          <w:lang w:val="en-US"/>
        </w:rPr>
        <w:t>LA Philharmonic</w:t>
      </w:r>
      <w:r w:rsidR="00C233F4">
        <w:rPr>
          <w:rFonts w:ascii="Calibri" w:hAnsi="Calibri" w:cs="Arial"/>
          <w:sz w:val="22"/>
          <w:szCs w:val="22"/>
          <w:lang w:val="en-US"/>
        </w:rPr>
        <w:t xml:space="preserve">, </w:t>
      </w:r>
      <w:bookmarkStart w:id="0" w:name="_GoBack"/>
      <w:bookmarkEnd w:id="0"/>
      <w:r w:rsidRPr="002F4DA1">
        <w:rPr>
          <w:rFonts w:ascii="Calibri" w:hAnsi="Calibri" w:cs="Arial"/>
          <w:sz w:val="22"/>
          <w:szCs w:val="22"/>
          <w:lang w:val="en-US"/>
        </w:rPr>
        <w:t xml:space="preserve">Pacific Symphony, Kansas City Symphony, Seattle Symphony, Israel Philharmonic, Sydney Symphony, </w:t>
      </w:r>
      <w:r>
        <w:rPr>
          <w:rFonts w:ascii="Calibri" w:hAnsi="Calibri" w:cs="Arial"/>
          <w:sz w:val="22"/>
          <w:szCs w:val="22"/>
          <w:lang w:val="en-US"/>
        </w:rPr>
        <w:t>London Symphony</w:t>
      </w:r>
      <w:r w:rsidR="00A958C4">
        <w:rPr>
          <w:rFonts w:ascii="Calibri" w:hAnsi="Calibri" w:cs="Arial"/>
          <w:sz w:val="22"/>
          <w:szCs w:val="22"/>
          <w:lang w:val="en-US"/>
        </w:rPr>
        <w:t>, Japan Philharmonic</w:t>
      </w:r>
      <w:r w:rsidRPr="002F4DA1">
        <w:rPr>
          <w:rFonts w:ascii="Calibri" w:hAnsi="Calibri" w:cs="Arial"/>
          <w:sz w:val="22"/>
          <w:szCs w:val="22"/>
          <w:lang w:val="en-US"/>
        </w:rPr>
        <w:t xml:space="preserve"> Singapore Symphony and Hong Kong Philharmonic</w:t>
      </w:r>
      <w:r w:rsidR="00A958C4">
        <w:rPr>
          <w:rFonts w:ascii="Calibri" w:hAnsi="Calibri" w:cs="Arial"/>
          <w:sz w:val="22"/>
          <w:szCs w:val="22"/>
          <w:lang w:val="en-US"/>
        </w:rPr>
        <w:t xml:space="preserve"> orchestras</w:t>
      </w:r>
      <w:r w:rsidRPr="002F4DA1">
        <w:rPr>
          <w:rFonts w:ascii="Calibri" w:hAnsi="Calibri" w:cs="Arial"/>
          <w:sz w:val="22"/>
          <w:szCs w:val="22"/>
          <w:lang w:val="en-US"/>
        </w:rPr>
        <w:t>.</w:t>
      </w:r>
      <w:r>
        <w:rPr>
          <w:rFonts w:ascii="Calibri" w:hAnsi="Calibri" w:cs="Arial"/>
          <w:sz w:val="22"/>
          <w:szCs w:val="22"/>
          <w:lang w:val="en-US"/>
        </w:rPr>
        <w:t xml:space="preserve">  In recital</w:t>
      </w:r>
      <w:r w:rsidRPr="002F4DA1">
        <w:rPr>
          <w:rFonts w:ascii="Calibri" w:hAnsi="Calibri" w:cs="Arial"/>
          <w:sz w:val="22"/>
          <w:szCs w:val="22"/>
          <w:lang w:val="en-US"/>
        </w:rPr>
        <w:t xml:space="preserve"> </w:t>
      </w:r>
      <w:r>
        <w:rPr>
          <w:rFonts w:ascii="Calibri" w:hAnsi="Calibri" w:cs="Arial"/>
          <w:sz w:val="22"/>
          <w:szCs w:val="22"/>
          <w:lang w:val="en-US"/>
        </w:rPr>
        <w:t xml:space="preserve">he </w:t>
      </w:r>
      <w:r w:rsidRPr="002F4DA1">
        <w:rPr>
          <w:rFonts w:ascii="Calibri" w:hAnsi="Calibri" w:cs="Arial"/>
          <w:sz w:val="22"/>
          <w:szCs w:val="22"/>
          <w:lang w:val="en-US"/>
        </w:rPr>
        <w:t xml:space="preserve">has performed at Spivey Hall, La Jolla Music Society, Celebrity Series of Boston, CU Artist Series, Cliburn Concerts, </w:t>
      </w:r>
      <w:proofErr w:type="spellStart"/>
      <w:r w:rsidRPr="002F4DA1">
        <w:rPr>
          <w:rFonts w:ascii="Calibri" w:hAnsi="Calibri" w:cs="Arial"/>
          <w:sz w:val="22"/>
          <w:szCs w:val="22"/>
          <w:lang w:val="en-US"/>
        </w:rPr>
        <w:t>Krannert</w:t>
      </w:r>
      <w:proofErr w:type="spellEnd"/>
      <w:r w:rsidRPr="002F4DA1">
        <w:rPr>
          <w:rFonts w:ascii="Calibri" w:hAnsi="Calibri" w:cs="Arial"/>
          <w:sz w:val="22"/>
          <w:szCs w:val="22"/>
          <w:lang w:val="en-US"/>
        </w:rPr>
        <w:t xml:space="preserve"> Center, Wolf Trap Discovery Series, Lied Center of Kansas and UVM Lane Series, among others. International tours have taken him to cities including Beijing, Hong Kong, Tokyo, Tel Aviv, Berlin, Munich, Paris, Dresden, Rome, Tivoli, </w:t>
      </w:r>
      <w:proofErr w:type="spellStart"/>
      <w:r w:rsidRPr="002F4DA1">
        <w:rPr>
          <w:rFonts w:ascii="Calibri" w:hAnsi="Calibri" w:cs="Arial"/>
          <w:sz w:val="22"/>
          <w:szCs w:val="22"/>
          <w:lang w:val="en-US"/>
        </w:rPr>
        <w:t>Verbier</w:t>
      </w:r>
      <w:proofErr w:type="spellEnd"/>
      <w:r w:rsidRPr="002F4DA1">
        <w:rPr>
          <w:rFonts w:ascii="Calibri" w:hAnsi="Calibri" w:cs="Arial"/>
          <w:sz w:val="22"/>
          <w:szCs w:val="22"/>
          <w:lang w:val="en-US"/>
        </w:rPr>
        <w:t>, Montpellier, Helsingborg, Bogota and Belgrade.</w:t>
      </w:r>
      <w:r>
        <w:rPr>
          <w:rFonts w:ascii="Calibri" w:hAnsi="Calibri" w:cs="Arial"/>
          <w:sz w:val="22"/>
          <w:szCs w:val="22"/>
          <w:lang w:val="en-US"/>
        </w:rPr>
        <w:t xml:space="preserve">  Haochen</w:t>
      </w:r>
      <w:r w:rsidRPr="002F4DA1">
        <w:rPr>
          <w:rFonts w:ascii="Calibri" w:hAnsi="Calibri" w:cs="Arial"/>
          <w:sz w:val="22"/>
          <w:szCs w:val="22"/>
          <w:lang w:val="en-US"/>
        </w:rPr>
        <w:t xml:space="preserve"> is also an avid chamber musician, collaborating with colleagues </w:t>
      </w:r>
      <w:r>
        <w:rPr>
          <w:rFonts w:ascii="Calibri" w:hAnsi="Calibri" w:cs="Arial"/>
          <w:sz w:val="22"/>
          <w:szCs w:val="22"/>
          <w:lang w:val="en-US"/>
        </w:rPr>
        <w:t xml:space="preserve">such </w:t>
      </w:r>
      <w:r w:rsidRPr="002F4DA1">
        <w:rPr>
          <w:rFonts w:ascii="Calibri" w:hAnsi="Calibri" w:cs="Arial"/>
          <w:sz w:val="22"/>
          <w:szCs w:val="22"/>
          <w:lang w:val="en-US"/>
        </w:rPr>
        <w:t>as the Shanghai String Quartet</w:t>
      </w:r>
      <w:r>
        <w:rPr>
          <w:rFonts w:ascii="Calibri" w:hAnsi="Calibri" w:cs="Arial"/>
          <w:sz w:val="22"/>
          <w:szCs w:val="22"/>
          <w:lang w:val="en-US"/>
        </w:rPr>
        <w:t xml:space="preserve">, Benjamin </w:t>
      </w:r>
      <w:proofErr w:type="spellStart"/>
      <w:r>
        <w:rPr>
          <w:rFonts w:ascii="Calibri" w:hAnsi="Calibri" w:cs="Arial"/>
          <w:sz w:val="22"/>
          <w:szCs w:val="22"/>
          <w:lang w:val="en-US"/>
        </w:rPr>
        <w:t>Beilman</w:t>
      </w:r>
      <w:proofErr w:type="spellEnd"/>
      <w:r w:rsidRPr="002F4DA1">
        <w:rPr>
          <w:rFonts w:ascii="Calibri" w:hAnsi="Calibri" w:cs="Arial"/>
          <w:sz w:val="22"/>
          <w:szCs w:val="22"/>
          <w:lang w:val="en-US"/>
        </w:rPr>
        <w:t xml:space="preserve"> and is frequently invited by chamber music festivals in the US. </w:t>
      </w:r>
    </w:p>
    <w:p w:rsidR="0077751D" w:rsidRPr="002F4DA1" w:rsidRDefault="0077751D" w:rsidP="0077751D">
      <w:pPr>
        <w:jc w:val="both"/>
        <w:rPr>
          <w:rFonts w:ascii="Calibri" w:hAnsi="Calibri" w:cs="Arial"/>
          <w:sz w:val="22"/>
          <w:szCs w:val="22"/>
          <w:lang w:val="en-US"/>
        </w:rPr>
      </w:pPr>
    </w:p>
    <w:p w:rsidR="0077751D" w:rsidRDefault="0077751D" w:rsidP="0077751D">
      <w:pPr>
        <w:jc w:val="both"/>
        <w:rPr>
          <w:rFonts w:ascii="Calibri" w:hAnsi="Calibri" w:cs="Arial"/>
          <w:sz w:val="22"/>
          <w:szCs w:val="22"/>
          <w:lang w:val="en-US"/>
        </w:rPr>
      </w:pPr>
      <w:proofErr w:type="spellStart"/>
      <w:r>
        <w:rPr>
          <w:rFonts w:ascii="Calibri" w:hAnsi="Calibri" w:cs="Arial"/>
          <w:sz w:val="22"/>
          <w:szCs w:val="22"/>
          <w:lang w:val="en-US"/>
        </w:rPr>
        <w:t>Haochen</w:t>
      </w:r>
      <w:r w:rsidRPr="002F4DA1">
        <w:rPr>
          <w:rFonts w:ascii="Calibri" w:hAnsi="Calibri" w:cs="Arial"/>
          <w:sz w:val="22"/>
          <w:szCs w:val="22"/>
          <w:lang w:val="en-US"/>
        </w:rPr>
        <w:t>’s</w:t>
      </w:r>
      <w:proofErr w:type="spellEnd"/>
      <w:r w:rsidRPr="002F4DA1">
        <w:rPr>
          <w:rFonts w:ascii="Calibri" w:hAnsi="Calibri" w:cs="Arial"/>
          <w:sz w:val="22"/>
          <w:szCs w:val="22"/>
          <w:lang w:val="en-US"/>
        </w:rPr>
        <w:t xml:space="preserve"> performances </w:t>
      </w:r>
      <w:r>
        <w:rPr>
          <w:rFonts w:ascii="Calibri" w:hAnsi="Calibri" w:cs="Arial"/>
          <w:sz w:val="22"/>
          <w:szCs w:val="22"/>
          <w:lang w:val="en-US"/>
        </w:rPr>
        <w:t xml:space="preserve">at the Cliburn Competition </w:t>
      </w:r>
      <w:r w:rsidRPr="002F4DA1">
        <w:rPr>
          <w:rFonts w:ascii="Calibri" w:hAnsi="Calibri" w:cs="Arial"/>
          <w:sz w:val="22"/>
          <w:szCs w:val="22"/>
          <w:lang w:val="en-US"/>
        </w:rPr>
        <w:t xml:space="preserve">were released to critical acclaim by Harmonia Mundi in 2009. He is also featured in Peter Rosen’s award-winning documentary chronicling the 2009 Cliburn Competition, </w:t>
      </w:r>
      <w:r w:rsidRPr="002F4DA1">
        <w:rPr>
          <w:rFonts w:ascii="Calibri" w:hAnsi="Calibri" w:cs="Arial"/>
          <w:i/>
          <w:sz w:val="22"/>
          <w:szCs w:val="22"/>
          <w:lang w:val="en-US"/>
        </w:rPr>
        <w:t>A Surprise in Texas</w:t>
      </w:r>
      <w:r w:rsidRPr="002F4DA1">
        <w:rPr>
          <w:rFonts w:ascii="Calibri" w:hAnsi="Calibri" w:cs="Arial"/>
          <w:sz w:val="22"/>
          <w:szCs w:val="22"/>
          <w:lang w:val="en-US"/>
        </w:rPr>
        <w:t xml:space="preserve">. His complete competition performances are available on www.cliburn.tv. </w:t>
      </w:r>
    </w:p>
    <w:p w:rsidR="0077751D" w:rsidRPr="002F4DA1" w:rsidRDefault="0077751D" w:rsidP="0077751D">
      <w:pPr>
        <w:jc w:val="both"/>
        <w:rPr>
          <w:rFonts w:ascii="Calibri" w:hAnsi="Calibri" w:cs="Arial"/>
          <w:sz w:val="22"/>
          <w:szCs w:val="22"/>
          <w:lang w:val="en-US"/>
        </w:rPr>
      </w:pPr>
    </w:p>
    <w:p w:rsidR="0077751D" w:rsidRDefault="0077751D" w:rsidP="0077751D">
      <w:pPr>
        <w:jc w:val="both"/>
        <w:rPr>
          <w:rFonts w:ascii="Calibri" w:hAnsi="Calibri" w:cs="Arial"/>
          <w:sz w:val="22"/>
          <w:szCs w:val="22"/>
          <w:lang w:val="en-US"/>
        </w:rPr>
      </w:pPr>
      <w:r>
        <w:rPr>
          <w:rFonts w:ascii="Calibri" w:hAnsi="Calibri" w:cs="Arial"/>
          <w:sz w:val="22"/>
          <w:szCs w:val="22"/>
          <w:lang w:val="en-US"/>
        </w:rPr>
        <w:t>Haochen</w:t>
      </w:r>
      <w:r w:rsidRPr="002F4DA1">
        <w:rPr>
          <w:rFonts w:ascii="Calibri" w:hAnsi="Calibri" w:cs="Arial"/>
          <w:sz w:val="22"/>
          <w:szCs w:val="22"/>
          <w:lang w:val="en-US"/>
        </w:rPr>
        <w:t xml:space="preserve"> is a graduate of the Curtis Institute of Music in Philadelphia where he studied under Gary Graffman. He was previously trained at the Shanghai Conservatory of Music and the Shenzhen Arts School, where he was admitted in 2001 at the age of 11 to study with Professor Dan </w:t>
      </w:r>
      <w:proofErr w:type="spellStart"/>
      <w:r w:rsidRPr="002F4DA1">
        <w:rPr>
          <w:rFonts w:ascii="Calibri" w:hAnsi="Calibri" w:cs="Arial"/>
          <w:sz w:val="22"/>
          <w:szCs w:val="22"/>
          <w:lang w:val="en-US"/>
        </w:rPr>
        <w:t>Zhaoyi</w:t>
      </w:r>
      <w:proofErr w:type="spellEnd"/>
      <w:r w:rsidRPr="002F4DA1">
        <w:rPr>
          <w:rFonts w:ascii="Calibri" w:hAnsi="Calibri" w:cs="Arial"/>
          <w:sz w:val="22"/>
          <w:szCs w:val="22"/>
          <w:lang w:val="en-US"/>
        </w:rPr>
        <w:t xml:space="preserve">. </w:t>
      </w:r>
    </w:p>
    <w:p w:rsidR="00095801" w:rsidRDefault="00095801" w:rsidP="00693DA3">
      <w:pPr>
        <w:rPr>
          <w:rFonts w:ascii="Calibri" w:hAnsi="Calibri" w:cs="Arial"/>
          <w:sz w:val="22"/>
          <w:szCs w:val="22"/>
          <w:lang w:val="en-US"/>
        </w:rPr>
      </w:pPr>
    </w:p>
    <w:p w:rsidR="0077751D" w:rsidRDefault="0077751D" w:rsidP="00693DA3">
      <w:pPr>
        <w:rPr>
          <w:rFonts w:ascii="Calibri" w:hAnsi="Calibri" w:cs="Arial"/>
          <w:sz w:val="22"/>
          <w:szCs w:val="22"/>
          <w:lang w:val="en-US"/>
        </w:rPr>
      </w:pPr>
    </w:p>
    <w:p w:rsidR="0077751D" w:rsidRDefault="00A65411" w:rsidP="0077751D">
      <w:pPr>
        <w:rPr>
          <w:rFonts w:ascii="Calibri" w:hAnsi="Calibri" w:cs="Arial"/>
          <w:sz w:val="22"/>
          <w:szCs w:val="22"/>
          <w:lang w:val="en-US"/>
        </w:rPr>
      </w:pPr>
      <w:r w:rsidRPr="00A65411">
        <w:rPr>
          <w:rFonts w:asciiTheme="minorHAnsi" w:hAnsiTheme="minorHAnsi"/>
          <w:sz w:val="22"/>
          <w:lang w:val="en-US"/>
        </w:rPr>
        <w:t>For more information, please visit:</w:t>
      </w:r>
      <w:r w:rsidRPr="00A65411">
        <w:rPr>
          <w:sz w:val="22"/>
          <w:lang w:val="en-US"/>
        </w:rPr>
        <w:t xml:space="preserve"> </w:t>
      </w:r>
      <w:hyperlink r:id="rId9" w:history="1">
        <w:r w:rsidR="0077751D" w:rsidRPr="002F4DA1">
          <w:rPr>
            <w:rStyle w:val="Hyperlink"/>
            <w:rFonts w:ascii="Calibri" w:hAnsi="Calibri" w:cs="Arial"/>
            <w:sz w:val="22"/>
            <w:szCs w:val="22"/>
            <w:lang w:val="en-US"/>
          </w:rPr>
          <w:t>www.haochenzhang.com</w:t>
        </w:r>
      </w:hyperlink>
    </w:p>
    <w:p w:rsidR="0077751D" w:rsidRDefault="0077751D" w:rsidP="0077751D">
      <w:pPr>
        <w:rPr>
          <w:rFonts w:ascii="Calibri" w:hAnsi="Calibri" w:cs="Arial"/>
          <w:sz w:val="22"/>
          <w:szCs w:val="22"/>
          <w:lang w:val="en-US"/>
        </w:rPr>
      </w:pPr>
    </w:p>
    <w:p w:rsidR="0077751D" w:rsidRDefault="0077751D" w:rsidP="00693DA3">
      <w:pPr>
        <w:rPr>
          <w:rFonts w:ascii="Calibri" w:hAnsi="Calibri" w:cs="Arial"/>
          <w:sz w:val="22"/>
          <w:szCs w:val="22"/>
          <w:lang w:val="en-US"/>
        </w:rPr>
      </w:pPr>
    </w:p>
    <w:p w:rsidR="0077751D" w:rsidRDefault="0077751D" w:rsidP="00693DA3">
      <w:pPr>
        <w:rPr>
          <w:rFonts w:ascii="Calibri" w:hAnsi="Calibri" w:cs="Arial"/>
          <w:sz w:val="22"/>
          <w:szCs w:val="22"/>
          <w:lang w:val="en-US"/>
        </w:rPr>
      </w:pPr>
    </w:p>
    <w:p w:rsidR="0077751D" w:rsidRDefault="0077751D" w:rsidP="00693DA3">
      <w:pPr>
        <w:rPr>
          <w:rFonts w:ascii="Calibri" w:hAnsi="Calibri" w:cs="Arial"/>
          <w:sz w:val="22"/>
          <w:szCs w:val="22"/>
          <w:lang w:val="en-US"/>
        </w:rPr>
      </w:pPr>
    </w:p>
    <w:p w:rsidR="00B859EB" w:rsidRDefault="00B859EB" w:rsidP="00693DA3">
      <w:pPr>
        <w:rPr>
          <w:rFonts w:ascii="Calibri" w:hAnsi="Calibri" w:cs="Arial"/>
          <w:sz w:val="22"/>
          <w:szCs w:val="22"/>
          <w:lang w:val="en-US"/>
        </w:rPr>
      </w:pPr>
    </w:p>
    <w:p w:rsidR="00B859EB" w:rsidRDefault="00B859EB" w:rsidP="00693DA3">
      <w:pPr>
        <w:rPr>
          <w:rFonts w:ascii="Calibri" w:hAnsi="Calibri" w:cs="Arial"/>
          <w:sz w:val="22"/>
          <w:szCs w:val="22"/>
          <w:lang w:val="en-US"/>
        </w:rPr>
      </w:pPr>
    </w:p>
    <w:p w:rsidR="00177927" w:rsidRDefault="00177927" w:rsidP="00693DA3">
      <w:pPr>
        <w:rPr>
          <w:rFonts w:ascii="Calibri" w:hAnsi="Calibri" w:cs="Arial"/>
          <w:b/>
          <w:sz w:val="32"/>
          <w:szCs w:val="32"/>
          <w:lang w:val="en-US"/>
        </w:rPr>
      </w:pPr>
    </w:p>
    <w:p w:rsidR="00524EE2" w:rsidRDefault="00524EE2" w:rsidP="00693DA3">
      <w:pPr>
        <w:rPr>
          <w:rFonts w:ascii="Calibri" w:hAnsi="Calibri" w:cs="Arial"/>
          <w:b/>
          <w:sz w:val="32"/>
          <w:szCs w:val="32"/>
          <w:lang w:val="en-US"/>
        </w:rPr>
      </w:pPr>
    </w:p>
    <w:p w:rsidR="00693DA3" w:rsidRPr="00C0341A" w:rsidRDefault="00095801" w:rsidP="00693DA3">
      <w:pPr>
        <w:rPr>
          <w:rFonts w:ascii="Calibri" w:hAnsi="Calibri" w:cs="Arial"/>
          <w:b/>
          <w:sz w:val="32"/>
          <w:szCs w:val="32"/>
          <w:lang w:val="en-US"/>
        </w:rPr>
      </w:pPr>
      <w:r w:rsidRPr="00095801">
        <w:rPr>
          <w:rFonts w:ascii="Calibri" w:hAnsi="Calibri" w:cs="Arial"/>
          <w:b/>
          <w:sz w:val="32"/>
          <w:szCs w:val="32"/>
          <w:lang w:val="en-US"/>
        </w:rPr>
        <w:t xml:space="preserve">Reviews: </w:t>
      </w:r>
    </w:p>
    <w:p w:rsidR="00095801" w:rsidRDefault="00095801" w:rsidP="00095801">
      <w:pPr>
        <w:spacing w:line="280" w:lineRule="exact"/>
        <w:jc w:val="both"/>
        <w:rPr>
          <w:rFonts w:ascii="Calibri" w:eastAsia="Microsoft YaHei" w:hAnsi="Calibri" w:cs="Arial"/>
          <w:b/>
          <w:sz w:val="28"/>
          <w:szCs w:val="28"/>
          <w:lang w:val="en-US"/>
        </w:rPr>
      </w:pPr>
      <w:r w:rsidRPr="00095801">
        <w:rPr>
          <w:rFonts w:ascii="Calibri" w:eastAsia="Microsoft YaHei" w:hAnsi="Calibri" w:cs="Arial"/>
          <w:b/>
          <w:sz w:val="28"/>
          <w:szCs w:val="28"/>
          <w:lang w:val="en-US"/>
        </w:rPr>
        <w:t>Los Angeles Philharmonic debut</w:t>
      </w:r>
    </w:p>
    <w:p w:rsidR="00095801" w:rsidRPr="00AB0371" w:rsidRDefault="00095801" w:rsidP="00095801">
      <w:pPr>
        <w:spacing w:line="280" w:lineRule="exact"/>
        <w:jc w:val="both"/>
        <w:rPr>
          <w:rFonts w:ascii="Calibri" w:hAnsi="Calibri" w:cs="Arial"/>
          <w:sz w:val="22"/>
          <w:szCs w:val="22"/>
          <w:lang w:val="en-US"/>
        </w:rPr>
      </w:pPr>
      <w:r w:rsidRPr="00AB0371">
        <w:rPr>
          <w:rFonts w:ascii="Calibri" w:hAnsi="Calibri" w:cs="Arial"/>
          <w:sz w:val="22"/>
          <w:szCs w:val="22"/>
          <w:lang w:val="en-US"/>
        </w:rPr>
        <w:t xml:space="preserve">Chopin's Andante </w:t>
      </w:r>
      <w:proofErr w:type="spellStart"/>
      <w:r w:rsidRPr="00AB0371">
        <w:rPr>
          <w:rFonts w:ascii="Calibri" w:hAnsi="Calibri" w:cs="Arial"/>
          <w:sz w:val="22"/>
          <w:szCs w:val="22"/>
          <w:lang w:val="en-US"/>
        </w:rPr>
        <w:t>Spiniato</w:t>
      </w:r>
      <w:proofErr w:type="spellEnd"/>
      <w:r w:rsidRPr="00AB0371">
        <w:rPr>
          <w:rFonts w:ascii="Calibri" w:hAnsi="Calibri" w:cs="Arial"/>
          <w:sz w:val="22"/>
          <w:szCs w:val="22"/>
          <w:lang w:val="en-US"/>
        </w:rPr>
        <w:t xml:space="preserve"> and Grand Polonaise isn't heard as much these days as it used to be either. It is not Chopin at his best, as even Orrin Howard had to admit in his program note. The orchestral part is without interest. Chopin performed it only once. </w:t>
      </w:r>
    </w:p>
    <w:p w:rsidR="00095801" w:rsidRPr="00AB0371" w:rsidRDefault="00095801" w:rsidP="00095801">
      <w:pPr>
        <w:spacing w:line="280" w:lineRule="exact"/>
        <w:jc w:val="both"/>
        <w:rPr>
          <w:rFonts w:ascii="Calibri" w:hAnsi="Calibri" w:cs="Arial"/>
          <w:sz w:val="22"/>
          <w:szCs w:val="22"/>
          <w:lang w:val="en-US"/>
        </w:rPr>
      </w:pPr>
      <w:r w:rsidRPr="00AB0371">
        <w:rPr>
          <w:rFonts w:ascii="Calibri" w:hAnsi="Calibri" w:cs="Arial"/>
          <w:sz w:val="22"/>
          <w:szCs w:val="22"/>
          <w:lang w:val="en-US"/>
        </w:rPr>
        <w:br/>
        <w:t xml:space="preserve">But the piano writing has elegance, and Haochen Zhang, the gold medal winner of the 2009 Van Cliburn competition, played it with panache. He is a chic young pianist who displays brilliance without undo flashiness and will be worth watching. </w:t>
      </w:r>
    </w:p>
    <w:p w:rsidR="00095801" w:rsidRPr="00095801" w:rsidRDefault="008511A4" w:rsidP="00095801">
      <w:pPr>
        <w:spacing w:line="280" w:lineRule="exact"/>
        <w:jc w:val="both"/>
        <w:rPr>
          <w:rFonts w:ascii="Calibri" w:hAnsi="Calibri" w:cs="Arial"/>
          <w:sz w:val="22"/>
          <w:szCs w:val="22"/>
          <w:lang w:val="en-US"/>
        </w:rPr>
      </w:pPr>
      <w:hyperlink r:id="rId10" w:history="1">
        <w:r w:rsidR="00095801" w:rsidRPr="00095801">
          <w:rPr>
            <w:rStyle w:val="Hyperlink"/>
            <w:rFonts w:ascii="Calibri" w:hAnsi="Calibri"/>
            <w:sz w:val="20"/>
            <w:szCs w:val="20"/>
            <w:lang w:val="en-US"/>
          </w:rPr>
          <w:t>http://www.latimes.com/entertainment/arts/la-et-cm-la-phil-chinese-new-year-review-20150221-column.html</w:t>
        </w:r>
      </w:hyperlink>
      <w:r w:rsidR="00095801">
        <w:rPr>
          <w:rFonts w:ascii="Calibri" w:hAnsi="Calibri" w:cs="Arial"/>
          <w:sz w:val="22"/>
          <w:szCs w:val="22"/>
          <w:lang w:val="en-US"/>
        </w:rPr>
        <w:t xml:space="preserve">                                                                                                  </w:t>
      </w:r>
      <w:r w:rsidR="00095801" w:rsidRPr="00095801">
        <w:rPr>
          <w:rFonts w:ascii="Calibri" w:hAnsi="Calibri" w:cs="Arial"/>
          <w:b/>
          <w:lang w:val="en-US"/>
        </w:rPr>
        <w:t xml:space="preserve">Los Angeles Times / Mark </w:t>
      </w:r>
      <w:proofErr w:type="spellStart"/>
      <w:r w:rsidR="00095801" w:rsidRPr="00095801">
        <w:rPr>
          <w:rFonts w:ascii="Calibri" w:hAnsi="Calibri" w:cs="Arial"/>
          <w:b/>
          <w:lang w:val="en-US"/>
        </w:rPr>
        <w:t>Swed</w:t>
      </w:r>
      <w:proofErr w:type="spellEnd"/>
    </w:p>
    <w:p w:rsidR="00095801" w:rsidRPr="00095801" w:rsidRDefault="00095801" w:rsidP="00095801">
      <w:pPr>
        <w:spacing w:line="280" w:lineRule="exact"/>
        <w:jc w:val="both"/>
        <w:outlineLvl w:val="0"/>
        <w:rPr>
          <w:rFonts w:ascii="Georgia" w:eastAsia="Times New Roman" w:hAnsi="Georgia"/>
          <w:color w:val="000000"/>
          <w:kern w:val="36"/>
          <w:sz w:val="36"/>
          <w:szCs w:val="36"/>
          <w:lang w:val="en-GB" w:eastAsia="fr-FR"/>
        </w:rPr>
      </w:pPr>
    </w:p>
    <w:p w:rsidR="00095801" w:rsidRPr="00AB0371" w:rsidRDefault="00095801" w:rsidP="00095801">
      <w:pPr>
        <w:spacing w:line="280" w:lineRule="exact"/>
        <w:jc w:val="both"/>
        <w:outlineLvl w:val="0"/>
        <w:rPr>
          <w:rFonts w:ascii="Calibri" w:eastAsia="Times New Roman" w:hAnsi="Calibri"/>
          <w:b/>
          <w:color w:val="000000"/>
          <w:kern w:val="36"/>
          <w:sz w:val="28"/>
          <w:szCs w:val="28"/>
          <w:lang w:val="en-GB" w:eastAsia="fr-FR"/>
        </w:rPr>
      </w:pPr>
      <w:r w:rsidRPr="00AB0371">
        <w:rPr>
          <w:rFonts w:ascii="Calibri" w:eastAsia="Times New Roman" w:hAnsi="Calibri"/>
          <w:b/>
          <w:color w:val="000000"/>
          <w:kern w:val="36"/>
          <w:sz w:val="28"/>
          <w:szCs w:val="28"/>
          <w:lang w:val="en-GB" w:eastAsia="fr-FR"/>
        </w:rPr>
        <w:t>BBC PROM Reviews /Prom No. 2 19 July 2014</w:t>
      </w:r>
    </w:p>
    <w:p w:rsidR="00095801" w:rsidRPr="00C0341A" w:rsidRDefault="00095801" w:rsidP="00095801">
      <w:pPr>
        <w:spacing w:line="280" w:lineRule="exact"/>
        <w:jc w:val="both"/>
        <w:outlineLvl w:val="0"/>
        <w:rPr>
          <w:rFonts w:ascii="Calibri" w:eastAsia="Times New Roman" w:hAnsi="Calibri"/>
          <w:color w:val="FFFFFF"/>
          <w:kern w:val="36"/>
          <w:lang w:val="en-GB" w:eastAsia="fr-FR"/>
        </w:rPr>
      </w:pPr>
      <w:r w:rsidRPr="00C0341A">
        <w:rPr>
          <w:rFonts w:ascii="Calibri" w:eastAsia="Times New Roman" w:hAnsi="Calibri"/>
          <w:color w:val="000000"/>
          <w:kern w:val="36"/>
          <w:lang w:val="en-GB" w:eastAsia="fr-FR"/>
        </w:rPr>
        <w:t>Long Yu / China Philharmonic / Haochen Zhang Liszt Concerto no. 1</w:t>
      </w:r>
    </w:p>
    <w:p w:rsidR="00095801" w:rsidRPr="00095801" w:rsidRDefault="00095801" w:rsidP="00AB0371">
      <w:pPr>
        <w:spacing w:line="280" w:lineRule="exact"/>
        <w:jc w:val="both"/>
        <w:rPr>
          <w:rFonts w:ascii="Arial" w:eastAsia="Times New Roman" w:hAnsi="Arial" w:cs="Arial"/>
          <w:color w:val="404040"/>
          <w:sz w:val="22"/>
          <w:szCs w:val="22"/>
          <w:lang w:val="en-GB" w:eastAsia="fr-FR"/>
        </w:rPr>
      </w:pPr>
    </w:p>
    <w:p w:rsidR="00095801" w:rsidRPr="00C0341A" w:rsidRDefault="00095801" w:rsidP="00095801">
      <w:pPr>
        <w:spacing w:after="150" w:line="280" w:lineRule="exact"/>
        <w:ind w:right="-142"/>
        <w:jc w:val="both"/>
        <w:rPr>
          <w:rFonts w:ascii="Calibri" w:eastAsia="Times New Roman" w:hAnsi="Calibri"/>
          <w:b/>
          <w:kern w:val="36"/>
          <w:lang w:val="en-GB" w:eastAsia="fr-FR"/>
        </w:rPr>
      </w:pPr>
      <w:r w:rsidRPr="00C0341A">
        <w:rPr>
          <w:rFonts w:ascii="Calibri" w:eastAsia="Times New Roman" w:hAnsi="Calibri"/>
          <w:b/>
          <w:kern w:val="36"/>
          <w:lang w:val="en-GB" w:eastAsia="fr-FR"/>
        </w:rPr>
        <w:t>THE TELEGRAPH</w:t>
      </w:r>
    </w:p>
    <w:p w:rsidR="00435D4A" w:rsidRDefault="00095801" w:rsidP="00C0341A">
      <w:pPr>
        <w:spacing w:after="150" w:line="280" w:lineRule="exact"/>
        <w:ind w:right="-142"/>
        <w:jc w:val="both"/>
        <w:rPr>
          <w:rFonts w:ascii="Calibri" w:eastAsia="Times New Roman" w:hAnsi="Calibri"/>
          <w:b/>
          <w:bCs/>
          <w:sz w:val="22"/>
          <w:szCs w:val="22"/>
          <w:lang w:val="en-GB" w:eastAsia="fr-FR"/>
        </w:rPr>
      </w:pPr>
      <w:r w:rsidRPr="00C0341A">
        <w:rPr>
          <w:rFonts w:ascii="Calibri" w:eastAsia="Times New Roman" w:hAnsi="Calibri" w:cs="Arial"/>
          <w:sz w:val="22"/>
          <w:szCs w:val="22"/>
          <w:lang w:val="en-GB" w:eastAsia="fr-FR"/>
        </w:rPr>
        <w:t xml:space="preserve">Long Yu’s matter-of-fact decisiveness was actually an advantage in the constant tempo changes of Liszt’s concerto. It provided a firm frame for pianist Haochen Zhang, who proved to be something special. He made the Allegretto dance with </w:t>
      </w:r>
      <w:proofErr w:type="spellStart"/>
      <w:r w:rsidRPr="00C0341A">
        <w:rPr>
          <w:rFonts w:ascii="Calibri" w:eastAsia="Times New Roman" w:hAnsi="Calibri" w:cs="Arial"/>
          <w:sz w:val="22"/>
          <w:szCs w:val="22"/>
          <w:lang w:val="en-GB" w:eastAsia="fr-FR"/>
        </w:rPr>
        <w:t>Mendelssohnian</w:t>
      </w:r>
      <w:proofErr w:type="spellEnd"/>
      <w:r w:rsidRPr="00C0341A">
        <w:rPr>
          <w:rFonts w:ascii="Calibri" w:eastAsia="Times New Roman" w:hAnsi="Calibri" w:cs="Arial"/>
          <w:sz w:val="22"/>
          <w:szCs w:val="22"/>
          <w:lang w:val="en-GB" w:eastAsia="fr-FR"/>
        </w:rPr>
        <w:t xml:space="preserve"> lightness and </w:t>
      </w:r>
      <w:proofErr w:type="spellStart"/>
      <w:r w:rsidRPr="00C0341A">
        <w:rPr>
          <w:rFonts w:ascii="Calibri" w:eastAsia="Times New Roman" w:hAnsi="Calibri" w:cs="Arial"/>
          <w:sz w:val="22"/>
          <w:szCs w:val="22"/>
          <w:lang w:val="en-GB" w:eastAsia="fr-FR"/>
        </w:rPr>
        <w:t>Lisztian</w:t>
      </w:r>
      <w:proofErr w:type="spellEnd"/>
      <w:r w:rsidRPr="00C0341A">
        <w:rPr>
          <w:rFonts w:ascii="Calibri" w:eastAsia="Times New Roman" w:hAnsi="Calibri" w:cs="Arial"/>
          <w:sz w:val="22"/>
          <w:szCs w:val="22"/>
          <w:lang w:val="en-GB" w:eastAsia="fr-FR"/>
        </w:rPr>
        <w:t xml:space="preserve"> </w:t>
      </w:r>
      <w:proofErr w:type="spellStart"/>
      <w:r w:rsidRPr="00C0341A">
        <w:rPr>
          <w:rFonts w:ascii="Calibri" w:eastAsia="Times New Roman" w:hAnsi="Calibri" w:cs="Arial"/>
          <w:sz w:val="22"/>
          <w:szCs w:val="22"/>
          <w:lang w:val="en-GB" w:eastAsia="fr-FR"/>
        </w:rPr>
        <w:t>diablerie</w:t>
      </w:r>
      <w:proofErr w:type="spellEnd"/>
      <w:r w:rsidRPr="00C0341A">
        <w:rPr>
          <w:rFonts w:ascii="Calibri" w:eastAsia="Times New Roman" w:hAnsi="Calibri" w:cs="Arial"/>
          <w:sz w:val="22"/>
          <w:szCs w:val="22"/>
          <w:lang w:val="en-GB" w:eastAsia="fr-FR"/>
        </w:rPr>
        <w:t xml:space="preserve">, and played the melody of the Quasi Adagio with melting softness, placing a daring pause before the repeat. That was the evening’s best </w:t>
      </w:r>
      <w:proofErr w:type="gramStart"/>
      <w:r w:rsidRPr="00C0341A">
        <w:rPr>
          <w:rFonts w:ascii="Calibri" w:eastAsia="Times New Roman" w:hAnsi="Calibri" w:cs="Arial"/>
          <w:sz w:val="22"/>
          <w:szCs w:val="22"/>
          <w:lang w:val="en-GB" w:eastAsia="fr-FR"/>
        </w:rPr>
        <w:t>moment,</w:t>
      </w:r>
      <w:r w:rsidRPr="00C0341A">
        <w:rPr>
          <w:rFonts w:ascii="Calibri" w:eastAsia="Times New Roman" w:hAnsi="Calibri" w:cs="Arial"/>
          <w:i/>
          <w:sz w:val="22"/>
          <w:szCs w:val="22"/>
          <w:lang w:val="en-GB" w:eastAsia="fr-FR"/>
        </w:rPr>
        <w:t>(</w:t>
      </w:r>
      <w:proofErr w:type="gramEnd"/>
      <w:r w:rsidRPr="00C0341A">
        <w:rPr>
          <w:rFonts w:ascii="Calibri" w:eastAsia="Times New Roman" w:hAnsi="Calibri" w:cs="Arial"/>
          <w:i/>
          <w:sz w:val="22"/>
          <w:szCs w:val="22"/>
          <w:lang w:val="en-GB" w:eastAsia="fr-FR"/>
        </w:rPr>
        <w:t xml:space="preserve"> though there were beautiful episodes of dreamy nostalgia in Chen’s concerto)</w:t>
      </w:r>
      <w:r w:rsidRPr="00C0341A">
        <w:rPr>
          <w:rFonts w:ascii="Calibri" w:eastAsia="Times New Roman" w:hAnsi="Calibri"/>
          <w:b/>
          <w:bCs/>
          <w:sz w:val="22"/>
          <w:szCs w:val="22"/>
          <w:lang w:val="en-GB" w:eastAsia="fr-FR"/>
        </w:rPr>
        <w:t xml:space="preserve"> </w:t>
      </w:r>
      <w:r w:rsidRPr="00C0341A">
        <w:rPr>
          <w:rFonts w:ascii="Calibri" w:eastAsia="Times New Roman" w:hAnsi="Calibri"/>
          <w:b/>
          <w:bCs/>
          <w:sz w:val="22"/>
          <w:szCs w:val="22"/>
          <w:lang w:val="en-GB" w:eastAsia="fr-FR"/>
        </w:rPr>
        <w:tab/>
      </w:r>
    </w:p>
    <w:p w:rsidR="00435D4A" w:rsidRDefault="00095801" w:rsidP="00435D4A">
      <w:pPr>
        <w:spacing w:after="150" w:line="280" w:lineRule="exact"/>
        <w:ind w:left="3540" w:right="-142"/>
        <w:jc w:val="both"/>
        <w:rPr>
          <w:rFonts w:ascii="Calibri" w:eastAsia="Times New Roman" w:hAnsi="Calibri" w:cs="Arial"/>
          <w:b/>
          <w:bCs/>
          <w:sz w:val="22"/>
          <w:szCs w:val="22"/>
          <w:lang w:val="en-GB" w:eastAsia="fr-FR"/>
        </w:rPr>
      </w:pPr>
      <w:r w:rsidRPr="00C0341A">
        <w:rPr>
          <w:rFonts w:ascii="Calibri" w:eastAsia="Times New Roman" w:hAnsi="Calibri"/>
          <w:b/>
          <w:bCs/>
          <w:sz w:val="22"/>
          <w:szCs w:val="22"/>
          <w:lang w:val="en-GB" w:eastAsia="fr-FR"/>
        </w:rPr>
        <w:tab/>
      </w:r>
      <w:r w:rsidRPr="00C0341A">
        <w:rPr>
          <w:rFonts w:ascii="Calibri" w:eastAsia="Times New Roman" w:hAnsi="Calibri"/>
          <w:b/>
          <w:bCs/>
          <w:sz w:val="22"/>
          <w:szCs w:val="22"/>
          <w:lang w:val="en-GB" w:eastAsia="fr-FR"/>
        </w:rPr>
        <w:tab/>
      </w:r>
      <w:r w:rsidRPr="00C0341A">
        <w:rPr>
          <w:rFonts w:ascii="Calibri" w:eastAsia="Times New Roman" w:hAnsi="Calibri"/>
          <w:b/>
          <w:bCs/>
          <w:sz w:val="22"/>
          <w:szCs w:val="22"/>
          <w:lang w:val="en-GB" w:eastAsia="fr-FR"/>
        </w:rPr>
        <w:tab/>
      </w:r>
      <w:r w:rsidRPr="00C0341A">
        <w:rPr>
          <w:rFonts w:ascii="Calibri" w:eastAsia="Times New Roman" w:hAnsi="Calibri"/>
          <w:b/>
          <w:bCs/>
          <w:sz w:val="22"/>
          <w:szCs w:val="22"/>
          <w:lang w:val="en-GB" w:eastAsia="fr-FR"/>
        </w:rPr>
        <w:tab/>
      </w:r>
      <w:r w:rsidRPr="00C0341A">
        <w:rPr>
          <w:rFonts w:ascii="Calibri" w:eastAsia="Times New Roman" w:hAnsi="Calibri"/>
          <w:b/>
          <w:bCs/>
          <w:sz w:val="22"/>
          <w:szCs w:val="22"/>
          <w:lang w:val="en-GB" w:eastAsia="fr-FR"/>
        </w:rPr>
        <w:tab/>
      </w:r>
      <w:r w:rsidRPr="00C0341A">
        <w:rPr>
          <w:rFonts w:ascii="Calibri" w:eastAsia="Times New Roman" w:hAnsi="Calibri"/>
          <w:b/>
          <w:bCs/>
          <w:sz w:val="22"/>
          <w:szCs w:val="22"/>
          <w:lang w:val="en-GB" w:eastAsia="fr-FR"/>
        </w:rPr>
        <w:tab/>
      </w:r>
      <w:r w:rsidRPr="00C0341A">
        <w:rPr>
          <w:rFonts w:ascii="Calibri" w:eastAsia="Times New Roman" w:hAnsi="Calibri"/>
          <w:b/>
          <w:bCs/>
          <w:sz w:val="22"/>
          <w:szCs w:val="22"/>
          <w:lang w:val="en-GB" w:eastAsia="fr-FR"/>
        </w:rPr>
        <w:tab/>
        <w:t xml:space="preserve">              </w:t>
      </w:r>
      <w:r w:rsidRPr="00095801">
        <w:rPr>
          <w:rFonts w:ascii="Calibri" w:eastAsia="Times New Roman" w:hAnsi="Calibri" w:cs="Arial"/>
          <w:b/>
          <w:bCs/>
          <w:sz w:val="22"/>
          <w:szCs w:val="22"/>
          <w:lang w:val="en-GB" w:eastAsia="fr-FR"/>
        </w:rPr>
        <w:t>By </w:t>
      </w:r>
      <w:hyperlink r:id="rId11" w:tooltip="Ivan Hewett" w:history="1">
        <w:r w:rsidRPr="00095801">
          <w:rPr>
            <w:rFonts w:ascii="Calibri" w:eastAsia="Times New Roman" w:hAnsi="Calibri" w:cs="Arial"/>
            <w:b/>
            <w:bCs/>
            <w:sz w:val="22"/>
            <w:szCs w:val="22"/>
            <w:lang w:val="en-GB" w:eastAsia="fr-FR"/>
          </w:rPr>
          <w:t>Ivan Hewett</w:t>
        </w:r>
      </w:hyperlink>
    </w:p>
    <w:p w:rsidR="00095801" w:rsidRPr="00C0341A" w:rsidRDefault="00095801" w:rsidP="00435D4A">
      <w:pPr>
        <w:spacing w:after="150" w:line="280" w:lineRule="exact"/>
        <w:ind w:right="-142"/>
        <w:jc w:val="both"/>
        <w:rPr>
          <w:rFonts w:ascii="Calibri" w:eastAsia="Times New Roman" w:hAnsi="Calibri"/>
          <w:b/>
          <w:kern w:val="36"/>
          <w:lang w:val="en-GB" w:eastAsia="fr-FR"/>
        </w:rPr>
      </w:pPr>
      <w:r w:rsidRPr="00C0341A">
        <w:rPr>
          <w:rFonts w:ascii="Calibri" w:eastAsia="Times New Roman" w:hAnsi="Calibri"/>
          <w:b/>
          <w:kern w:val="36"/>
          <w:lang w:val="en-GB" w:eastAsia="fr-FR"/>
        </w:rPr>
        <w:t>CLASSICALSOURCE.COM</w:t>
      </w:r>
    </w:p>
    <w:p w:rsidR="00095801" w:rsidRPr="00C0341A" w:rsidRDefault="008511A4" w:rsidP="00095801">
      <w:pPr>
        <w:spacing w:line="280" w:lineRule="exact"/>
        <w:jc w:val="both"/>
        <w:rPr>
          <w:rFonts w:ascii="Calibri" w:eastAsia="Times New Roman" w:hAnsi="Calibri"/>
          <w:b/>
          <w:kern w:val="36"/>
          <w:sz w:val="22"/>
          <w:szCs w:val="22"/>
          <w:lang w:val="en-GB" w:eastAsia="fr-FR"/>
        </w:rPr>
      </w:pPr>
      <w:hyperlink r:id="rId12" w:history="1">
        <w:r w:rsidR="00095801" w:rsidRPr="00C0341A">
          <w:rPr>
            <w:rStyle w:val="Hyperlink"/>
            <w:rFonts w:ascii="Calibri" w:eastAsia="Times New Roman" w:hAnsi="Calibri" w:cs="Arial"/>
            <w:sz w:val="22"/>
            <w:szCs w:val="22"/>
            <w:lang w:val="en-GB" w:eastAsia="fr-FR"/>
          </w:rPr>
          <w:t>http://www.classicalsource.com/db_control/db_prom_review.php?id=12126</w:t>
        </w:r>
      </w:hyperlink>
      <w:r w:rsidR="00095801" w:rsidRPr="00C0341A">
        <w:rPr>
          <w:rFonts w:ascii="Calibri" w:eastAsia="Times New Roman" w:hAnsi="Calibri" w:cs="Arial"/>
          <w:sz w:val="22"/>
          <w:szCs w:val="22"/>
          <w:lang w:val="en-GB" w:eastAsia="fr-FR"/>
        </w:rPr>
        <w:t xml:space="preserve"> </w:t>
      </w:r>
    </w:p>
    <w:p w:rsidR="00095801" w:rsidRPr="00C0341A" w:rsidRDefault="00095801" w:rsidP="00095801">
      <w:pPr>
        <w:shd w:val="clear" w:color="auto" w:fill="FFFFFF"/>
        <w:spacing w:line="280" w:lineRule="exact"/>
        <w:jc w:val="both"/>
        <w:rPr>
          <w:rFonts w:ascii="Calibri" w:eastAsia="Times New Roman" w:hAnsi="Calibri" w:cs="Arial"/>
          <w:sz w:val="22"/>
          <w:szCs w:val="22"/>
          <w:lang w:val="en-GB" w:eastAsia="fr-FR"/>
        </w:rPr>
      </w:pPr>
      <w:r w:rsidRPr="00C0341A">
        <w:rPr>
          <w:rFonts w:ascii="Calibri" w:eastAsia="Times New Roman" w:hAnsi="Calibri" w:cs="Arial"/>
          <w:sz w:val="22"/>
          <w:szCs w:val="22"/>
          <w:lang w:val="en-GB" w:eastAsia="fr-FR"/>
        </w:rPr>
        <w:t xml:space="preserve">In Liszt’s First Piano Concerto Haochen Zhang, Gold Medal Winner at the 2009 Van Cliburn Piano Competition, showed himself to be another very fine artist from the People’s Republic. He brought a very individual approach to the work, often unexpected in choice of phrase and changes of pulse, but intriguingly re-creative and usually convincing. Also unexpected was a fairly substantial break of several seconds between the opening Allegro </w:t>
      </w:r>
      <w:proofErr w:type="spellStart"/>
      <w:r w:rsidRPr="00C0341A">
        <w:rPr>
          <w:rFonts w:ascii="Calibri" w:eastAsia="Times New Roman" w:hAnsi="Calibri" w:cs="Arial"/>
          <w:sz w:val="22"/>
          <w:szCs w:val="22"/>
          <w:lang w:val="en-GB" w:eastAsia="fr-FR"/>
        </w:rPr>
        <w:t>maestoso</w:t>
      </w:r>
      <w:proofErr w:type="spellEnd"/>
      <w:r w:rsidRPr="00C0341A">
        <w:rPr>
          <w:rFonts w:ascii="Calibri" w:eastAsia="Times New Roman" w:hAnsi="Calibri" w:cs="Arial"/>
          <w:sz w:val="22"/>
          <w:szCs w:val="22"/>
          <w:lang w:val="en-GB" w:eastAsia="fr-FR"/>
        </w:rPr>
        <w:t xml:space="preserve"> and the work’s second section (the work plays continuously). But the unusual ploy seemed to make sense on this occasion. As an encore Zhang played Liszt’s La </w:t>
      </w:r>
      <w:proofErr w:type="spellStart"/>
      <w:r w:rsidRPr="00C0341A">
        <w:rPr>
          <w:rFonts w:ascii="Calibri" w:eastAsia="Times New Roman" w:hAnsi="Calibri" w:cs="Arial"/>
          <w:sz w:val="22"/>
          <w:szCs w:val="22"/>
          <w:lang w:val="en-GB" w:eastAsia="fr-FR"/>
        </w:rPr>
        <w:t>campanella</w:t>
      </w:r>
      <w:proofErr w:type="spellEnd"/>
      <w:r w:rsidRPr="00C0341A">
        <w:rPr>
          <w:rFonts w:ascii="Calibri" w:eastAsia="Times New Roman" w:hAnsi="Calibri" w:cs="Arial"/>
          <w:sz w:val="22"/>
          <w:szCs w:val="22"/>
          <w:lang w:val="en-GB" w:eastAsia="fr-FR"/>
        </w:rPr>
        <w:t>, again in an attractively quirky fashion.</w:t>
      </w:r>
    </w:p>
    <w:p w:rsidR="00095801" w:rsidRPr="00C0341A" w:rsidRDefault="00095801" w:rsidP="00435D4A">
      <w:pPr>
        <w:shd w:val="clear" w:color="auto" w:fill="FFFFFF"/>
        <w:spacing w:line="280" w:lineRule="exact"/>
        <w:ind w:left="7080"/>
        <w:jc w:val="right"/>
        <w:rPr>
          <w:rFonts w:ascii="Calibri" w:eastAsia="Times New Roman" w:hAnsi="Calibri" w:cs="Arial"/>
          <w:b/>
          <w:bCs/>
          <w:sz w:val="22"/>
          <w:szCs w:val="22"/>
          <w:lang w:val="en-GB" w:eastAsia="fr-FR"/>
        </w:rPr>
      </w:pPr>
      <w:r w:rsidRPr="00C0341A">
        <w:rPr>
          <w:rFonts w:ascii="Calibri" w:eastAsia="Times New Roman" w:hAnsi="Calibri" w:cs="Arial"/>
          <w:b/>
          <w:bCs/>
          <w:sz w:val="22"/>
          <w:szCs w:val="22"/>
          <w:lang w:val="en-GB" w:eastAsia="fr-FR"/>
        </w:rPr>
        <w:t xml:space="preserve">          By Alan Sanders</w:t>
      </w:r>
    </w:p>
    <w:p w:rsidR="00095801" w:rsidRPr="00C0341A" w:rsidRDefault="00095801" w:rsidP="00095801">
      <w:pPr>
        <w:spacing w:line="280" w:lineRule="exact"/>
        <w:jc w:val="both"/>
        <w:rPr>
          <w:rFonts w:ascii="Calibri" w:eastAsia="Times New Roman" w:hAnsi="Calibri"/>
          <w:b/>
          <w:kern w:val="36"/>
          <w:lang w:val="en-GB" w:eastAsia="fr-FR"/>
        </w:rPr>
      </w:pPr>
      <w:r w:rsidRPr="00C0341A">
        <w:rPr>
          <w:rFonts w:ascii="Calibri" w:eastAsia="Times New Roman" w:hAnsi="Calibri"/>
          <w:b/>
          <w:kern w:val="36"/>
          <w:lang w:val="en-GB" w:eastAsia="fr-FR"/>
        </w:rPr>
        <w:t xml:space="preserve">THE GUARDIAN </w:t>
      </w:r>
    </w:p>
    <w:p w:rsidR="00435D4A" w:rsidRDefault="00095801" w:rsidP="00C0341A">
      <w:pPr>
        <w:spacing w:line="280" w:lineRule="exact"/>
        <w:jc w:val="both"/>
        <w:rPr>
          <w:rFonts w:ascii="Calibri" w:eastAsia="Times New Roman" w:hAnsi="Calibri" w:cs="Arial"/>
          <w:sz w:val="22"/>
          <w:szCs w:val="22"/>
          <w:lang w:val="en-GB" w:eastAsia="fr-FR"/>
        </w:rPr>
      </w:pPr>
      <w:r w:rsidRPr="00C0341A">
        <w:rPr>
          <w:rFonts w:ascii="Calibri" w:eastAsia="Times New Roman" w:hAnsi="Calibri" w:cs="Arial"/>
          <w:sz w:val="22"/>
          <w:szCs w:val="22"/>
          <w:lang w:val="en-GB" w:eastAsia="fr-FR"/>
        </w:rPr>
        <w:t>The two very different concertos at the programme's centre were more satisfactory. </w:t>
      </w:r>
      <w:hyperlink r:id="rId13" w:history="1">
        <w:r w:rsidRPr="00C0341A">
          <w:rPr>
            <w:rFonts w:ascii="Calibri" w:eastAsia="Times New Roman" w:hAnsi="Calibri" w:cs="Arial"/>
            <w:sz w:val="22"/>
            <w:szCs w:val="22"/>
            <w:lang w:val="en-GB" w:eastAsia="fr-FR"/>
          </w:rPr>
          <w:t>Haochen Zhang</w:t>
        </w:r>
      </w:hyperlink>
      <w:r w:rsidRPr="00C0341A">
        <w:rPr>
          <w:rFonts w:ascii="Calibri" w:eastAsia="Times New Roman" w:hAnsi="Calibri" w:cs="Arial"/>
          <w:sz w:val="22"/>
          <w:szCs w:val="22"/>
          <w:lang w:val="en-GB" w:eastAsia="fr-FR"/>
        </w:rPr>
        <w:t xml:space="preserve"> was the soloist in Liszt's First Piano Concerto, flamboyantly moody throughout and injecting some much-needed passion into proceedings. After the interval came the UK premiere of Joie </w:t>
      </w:r>
      <w:proofErr w:type="spellStart"/>
      <w:r w:rsidRPr="00C0341A">
        <w:rPr>
          <w:rFonts w:ascii="Calibri" w:eastAsia="Times New Roman" w:hAnsi="Calibri" w:cs="Arial"/>
          <w:sz w:val="22"/>
          <w:szCs w:val="22"/>
          <w:lang w:val="en-GB" w:eastAsia="fr-FR"/>
        </w:rPr>
        <w:t>Eternelle</w:t>
      </w:r>
      <w:proofErr w:type="spellEnd"/>
      <w:r w:rsidRPr="00C0341A">
        <w:rPr>
          <w:rFonts w:ascii="Calibri" w:eastAsia="Times New Roman" w:hAnsi="Calibri" w:cs="Arial"/>
          <w:sz w:val="22"/>
          <w:szCs w:val="22"/>
          <w:lang w:val="en-GB" w:eastAsia="fr-FR"/>
        </w:rPr>
        <w:t>, a set of variations on a traditional Chinese melody for trumpet and orchestra, written for </w:t>
      </w:r>
      <w:hyperlink r:id="rId14" w:history="1">
        <w:r w:rsidRPr="00C0341A">
          <w:rPr>
            <w:rFonts w:ascii="Calibri" w:eastAsia="Times New Roman" w:hAnsi="Calibri" w:cs="Arial"/>
            <w:sz w:val="22"/>
            <w:szCs w:val="22"/>
            <w:lang w:val="en-GB" w:eastAsia="fr-FR"/>
          </w:rPr>
          <w:t xml:space="preserve">Alison </w:t>
        </w:r>
        <w:proofErr w:type="spellStart"/>
        <w:r w:rsidRPr="00C0341A">
          <w:rPr>
            <w:rFonts w:ascii="Calibri" w:eastAsia="Times New Roman" w:hAnsi="Calibri" w:cs="Arial"/>
            <w:sz w:val="22"/>
            <w:szCs w:val="22"/>
            <w:lang w:val="en-GB" w:eastAsia="fr-FR"/>
          </w:rPr>
          <w:t>Balsom</w:t>
        </w:r>
        <w:proofErr w:type="spellEnd"/>
      </w:hyperlink>
      <w:r w:rsidRPr="00C0341A">
        <w:rPr>
          <w:rFonts w:ascii="Calibri" w:eastAsia="Times New Roman" w:hAnsi="Calibri" w:cs="Arial"/>
          <w:sz w:val="22"/>
          <w:szCs w:val="22"/>
          <w:lang w:val="en-GB" w:eastAsia="fr-FR"/>
        </w:rPr>
        <w:t> by </w:t>
      </w:r>
      <w:proofErr w:type="spellStart"/>
      <w:r w:rsidR="004E62EB">
        <w:fldChar w:fldCharType="begin"/>
      </w:r>
      <w:r w:rsidR="004E62EB" w:rsidRPr="00225098">
        <w:rPr>
          <w:lang w:val="en-GB"/>
        </w:rPr>
        <w:instrText xml:space="preserve"> HYPERLINK "http://www.boosey.com/composer/qigang+chen" </w:instrText>
      </w:r>
      <w:r w:rsidR="004E62EB">
        <w:fldChar w:fldCharType="separate"/>
      </w:r>
      <w:r w:rsidRPr="00C0341A">
        <w:rPr>
          <w:rFonts w:ascii="Calibri" w:eastAsia="Times New Roman" w:hAnsi="Calibri" w:cs="Arial"/>
          <w:sz w:val="22"/>
          <w:szCs w:val="22"/>
          <w:lang w:val="en-GB" w:eastAsia="fr-FR"/>
        </w:rPr>
        <w:t>Qigang</w:t>
      </w:r>
      <w:proofErr w:type="spellEnd"/>
      <w:r w:rsidRPr="00C0341A">
        <w:rPr>
          <w:rFonts w:ascii="Calibri" w:eastAsia="Times New Roman" w:hAnsi="Calibri" w:cs="Arial"/>
          <w:sz w:val="22"/>
          <w:szCs w:val="22"/>
          <w:lang w:val="en-GB" w:eastAsia="fr-FR"/>
        </w:rPr>
        <w:t xml:space="preserve"> Chen</w:t>
      </w:r>
      <w:r w:rsidR="004E62EB">
        <w:rPr>
          <w:rFonts w:ascii="Calibri" w:eastAsia="Times New Roman" w:hAnsi="Calibri" w:cs="Arial"/>
          <w:sz w:val="22"/>
          <w:szCs w:val="22"/>
          <w:lang w:val="en-GB" w:eastAsia="fr-FR"/>
        </w:rPr>
        <w:fldChar w:fldCharType="end"/>
      </w:r>
      <w:r w:rsidRPr="00C0341A">
        <w:rPr>
          <w:rFonts w:ascii="Calibri" w:eastAsia="Times New Roman" w:hAnsi="Calibri" w:cs="Arial"/>
          <w:sz w:val="22"/>
          <w:szCs w:val="22"/>
          <w:lang w:val="en-GB" w:eastAsia="fr-FR"/>
        </w:rPr>
        <w:t xml:space="preserve">, Shanghai-born, Paris-based and a pupil of </w:t>
      </w:r>
      <w:proofErr w:type="spellStart"/>
      <w:r w:rsidRPr="00C0341A">
        <w:rPr>
          <w:rFonts w:ascii="Calibri" w:eastAsia="Times New Roman" w:hAnsi="Calibri" w:cs="Arial"/>
          <w:sz w:val="22"/>
          <w:szCs w:val="22"/>
          <w:lang w:val="en-GB" w:eastAsia="fr-FR"/>
        </w:rPr>
        <w:t>Messiaen</w:t>
      </w:r>
      <w:proofErr w:type="spellEnd"/>
      <w:r w:rsidRPr="00C0341A">
        <w:rPr>
          <w:rFonts w:ascii="Calibri" w:eastAsia="Times New Roman" w:hAnsi="Calibri" w:cs="Arial"/>
          <w:sz w:val="22"/>
          <w:szCs w:val="22"/>
          <w:lang w:val="en-GB" w:eastAsia="fr-FR"/>
        </w:rPr>
        <w:t>.</w:t>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r w:rsidRPr="00C0341A">
        <w:rPr>
          <w:rFonts w:ascii="Calibri" w:eastAsia="Times New Roman" w:hAnsi="Calibri" w:cs="Arial"/>
          <w:sz w:val="22"/>
          <w:szCs w:val="22"/>
          <w:lang w:val="en-GB" w:eastAsia="fr-FR"/>
        </w:rPr>
        <w:tab/>
      </w:r>
    </w:p>
    <w:p w:rsidR="00435D4A" w:rsidRDefault="00095801" w:rsidP="00435D4A">
      <w:pPr>
        <w:spacing w:line="280" w:lineRule="exact"/>
        <w:jc w:val="right"/>
        <w:rPr>
          <w:rFonts w:ascii="Calibri" w:eastAsia="Times New Roman" w:hAnsi="Calibri"/>
          <w:b/>
          <w:bCs/>
          <w:sz w:val="22"/>
          <w:szCs w:val="22"/>
          <w:lang w:val="en-GB" w:eastAsia="fr-FR"/>
        </w:rPr>
      </w:pPr>
      <w:r w:rsidRPr="00C0341A">
        <w:rPr>
          <w:rFonts w:ascii="Calibri" w:eastAsia="Times New Roman" w:hAnsi="Calibri"/>
          <w:b/>
          <w:bCs/>
          <w:sz w:val="22"/>
          <w:szCs w:val="22"/>
          <w:lang w:val="en-GB" w:eastAsia="fr-FR"/>
        </w:rPr>
        <w:t>By Tim Ashley</w:t>
      </w:r>
      <w:r w:rsidR="00435D4A">
        <w:rPr>
          <w:rFonts w:ascii="Calibri" w:eastAsia="Times New Roman" w:hAnsi="Calibri"/>
          <w:b/>
          <w:bCs/>
          <w:sz w:val="22"/>
          <w:szCs w:val="22"/>
          <w:lang w:val="en-GB" w:eastAsia="fr-FR"/>
        </w:rPr>
        <w:t xml:space="preserve"> </w:t>
      </w:r>
    </w:p>
    <w:p w:rsidR="00095801" w:rsidRPr="00C0341A" w:rsidRDefault="00095801" w:rsidP="0088348D">
      <w:pPr>
        <w:spacing w:line="280" w:lineRule="exact"/>
        <w:rPr>
          <w:rFonts w:ascii="Calibri" w:eastAsia="Times New Roman" w:hAnsi="Calibri"/>
          <w:b/>
          <w:kern w:val="36"/>
          <w:lang w:val="en-GB" w:eastAsia="fr-FR"/>
        </w:rPr>
      </w:pPr>
      <w:r w:rsidRPr="00C0341A">
        <w:rPr>
          <w:rFonts w:ascii="Calibri" w:eastAsia="Times New Roman" w:hAnsi="Calibri"/>
          <w:b/>
          <w:kern w:val="36"/>
          <w:lang w:val="en-GB" w:eastAsia="fr-FR"/>
        </w:rPr>
        <w:t>FINANCIAL TIMES</w:t>
      </w:r>
    </w:p>
    <w:p w:rsidR="00435D4A" w:rsidRDefault="00095801" w:rsidP="00095801">
      <w:pPr>
        <w:spacing w:before="150" w:line="280" w:lineRule="exact"/>
        <w:jc w:val="both"/>
        <w:rPr>
          <w:rFonts w:ascii="Calibri" w:eastAsia="Times New Roman" w:hAnsi="Calibri"/>
          <w:b/>
          <w:bCs/>
          <w:sz w:val="22"/>
          <w:szCs w:val="22"/>
          <w:lang w:val="en-GB" w:eastAsia="fr-FR"/>
        </w:rPr>
      </w:pPr>
      <w:r w:rsidRPr="00C0341A">
        <w:rPr>
          <w:rFonts w:ascii="Calibri" w:eastAsia="Times New Roman" w:hAnsi="Calibri" w:cs="Arial"/>
          <w:sz w:val="22"/>
          <w:szCs w:val="22"/>
          <w:lang w:val="en-GB" w:eastAsia="fr-FR"/>
        </w:rPr>
        <w:t>Of the evening’s two soloists, one was Chinese, the other British. Haochen Zhang brought lithe energy, crystal clarity and (once past the crunching wrong notes of the opening flourish) impressive precision to Liszt’s Piano Concerto No. 1.</w:t>
      </w:r>
      <w:r w:rsidR="00C0341A" w:rsidRPr="00C0341A">
        <w:rPr>
          <w:rFonts w:ascii="Calibri" w:eastAsia="Times New Roman" w:hAnsi="Calibri"/>
          <w:b/>
          <w:bCs/>
          <w:sz w:val="22"/>
          <w:szCs w:val="22"/>
          <w:lang w:val="en-GB" w:eastAsia="fr-FR"/>
        </w:rPr>
        <w:tab/>
      </w:r>
      <w:r w:rsidR="00C0341A" w:rsidRPr="00C0341A">
        <w:rPr>
          <w:rFonts w:ascii="Calibri" w:eastAsia="Times New Roman" w:hAnsi="Calibri"/>
          <w:b/>
          <w:bCs/>
          <w:sz w:val="22"/>
          <w:szCs w:val="22"/>
          <w:lang w:val="en-GB" w:eastAsia="fr-FR"/>
        </w:rPr>
        <w:tab/>
      </w:r>
      <w:r w:rsidR="00C0341A" w:rsidRPr="00C0341A">
        <w:rPr>
          <w:rFonts w:ascii="Calibri" w:eastAsia="Times New Roman" w:hAnsi="Calibri"/>
          <w:b/>
          <w:bCs/>
          <w:sz w:val="22"/>
          <w:szCs w:val="22"/>
          <w:lang w:val="en-GB" w:eastAsia="fr-FR"/>
        </w:rPr>
        <w:tab/>
      </w:r>
      <w:r w:rsidR="00C0341A" w:rsidRPr="00C0341A">
        <w:rPr>
          <w:rFonts w:ascii="Calibri" w:eastAsia="Times New Roman" w:hAnsi="Calibri"/>
          <w:b/>
          <w:bCs/>
          <w:sz w:val="22"/>
          <w:szCs w:val="22"/>
          <w:lang w:val="en-GB" w:eastAsia="fr-FR"/>
        </w:rPr>
        <w:tab/>
      </w:r>
      <w:r w:rsidR="00C0341A" w:rsidRPr="00C0341A">
        <w:rPr>
          <w:rFonts w:ascii="Calibri" w:eastAsia="Times New Roman" w:hAnsi="Calibri"/>
          <w:b/>
          <w:bCs/>
          <w:sz w:val="22"/>
          <w:szCs w:val="22"/>
          <w:lang w:val="en-GB" w:eastAsia="fr-FR"/>
        </w:rPr>
        <w:tab/>
      </w:r>
    </w:p>
    <w:p w:rsidR="00435D4A" w:rsidRDefault="00435D4A" w:rsidP="00435D4A">
      <w:pPr>
        <w:spacing w:before="150" w:line="280" w:lineRule="exact"/>
        <w:ind w:left="5664"/>
        <w:jc w:val="both"/>
        <w:rPr>
          <w:rFonts w:ascii="Calibri" w:eastAsia="Times New Roman" w:hAnsi="Calibri"/>
          <w:b/>
          <w:bCs/>
          <w:sz w:val="22"/>
          <w:szCs w:val="22"/>
          <w:lang w:val="en-GB" w:eastAsia="fr-FR"/>
        </w:rPr>
      </w:pPr>
      <w:r>
        <w:rPr>
          <w:rFonts w:ascii="Calibri" w:eastAsia="Times New Roman" w:hAnsi="Calibri"/>
          <w:b/>
          <w:bCs/>
          <w:sz w:val="22"/>
          <w:szCs w:val="22"/>
          <w:lang w:val="en-GB" w:eastAsia="fr-FR"/>
        </w:rPr>
        <w:t xml:space="preserve">                                                             </w:t>
      </w:r>
      <w:r w:rsidR="00C0341A" w:rsidRPr="00C0341A">
        <w:rPr>
          <w:rFonts w:ascii="Calibri" w:eastAsia="Times New Roman" w:hAnsi="Calibri"/>
          <w:b/>
          <w:bCs/>
          <w:sz w:val="22"/>
          <w:szCs w:val="22"/>
          <w:lang w:val="en-GB" w:eastAsia="fr-FR"/>
        </w:rPr>
        <w:t>By Richard Fairman</w:t>
      </w:r>
      <w:r w:rsidR="00095801" w:rsidRPr="00C0341A">
        <w:rPr>
          <w:rFonts w:ascii="Calibri" w:eastAsia="Times New Roman" w:hAnsi="Calibri"/>
          <w:b/>
          <w:bCs/>
          <w:sz w:val="22"/>
          <w:szCs w:val="22"/>
          <w:lang w:val="en-GB" w:eastAsia="fr-FR"/>
        </w:rPr>
        <w:t xml:space="preserve">     </w:t>
      </w:r>
    </w:p>
    <w:p w:rsidR="00B859EB" w:rsidRPr="00435D4A" w:rsidRDefault="00AB0371" w:rsidP="00435D4A">
      <w:pPr>
        <w:spacing w:before="150" w:line="280" w:lineRule="exact"/>
        <w:jc w:val="both"/>
        <w:rPr>
          <w:rFonts w:ascii="Calibri" w:eastAsia="Times New Roman" w:hAnsi="Calibri"/>
          <w:b/>
          <w:bCs/>
          <w:sz w:val="22"/>
          <w:szCs w:val="22"/>
          <w:lang w:val="en-GB" w:eastAsia="fr-FR"/>
        </w:rPr>
      </w:pPr>
      <w:r w:rsidRPr="00B859EB">
        <w:rPr>
          <w:rFonts w:ascii="Calibri" w:hAnsi="Calibri" w:cs="Arial"/>
          <w:b/>
          <w:sz w:val="22"/>
          <w:szCs w:val="22"/>
          <w:u w:val="single"/>
          <w:lang w:val="en-US"/>
        </w:rPr>
        <w:t xml:space="preserve">Contact:  </w:t>
      </w:r>
    </w:p>
    <w:p w:rsidR="00B859EB" w:rsidRPr="00AA6AA2" w:rsidRDefault="00AB0371" w:rsidP="00AB0371">
      <w:pPr>
        <w:rPr>
          <w:rFonts w:ascii="Calibri" w:hAnsi="Calibri"/>
          <w:sz w:val="22"/>
          <w:szCs w:val="22"/>
          <w:lang w:val="en-US"/>
        </w:rPr>
      </w:pPr>
      <w:r w:rsidRPr="00314CD5">
        <w:rPr>
          <w:rFonts w:ascii="Calibri" w:hAnsi="Calibri" w:cs="Arial"/>
          <w:b/>
          <w:sz w:val="22"/>
          <w:szCs w:val="22"/>
          <w:lang w:val="en-US"/>
        </w:rPr>
        <w:t>Yinghsin Chen:</w:t>
      </w:r>
      <w:r w:rsidRPr="00314CD5">
        <w:rPr>
          <w:rFonts w:ascii="Calibri" w:hAnsi="Calibri" w:cs="Arial"/>
          <w:sz w:val="22"/>
          <w:szCs w:val="22"/>
          <w:lang w:val="en-US"/>
        </w:rPr>
        <w:t xml:space="preserve"> </w:t>
      </w:r>
      <w:hyperlink r:id="rId15" w:history="1">
        <w:r w:rsidRPr="00AA6AA2">
          <w:rPr>
            <w:rStyle w:val="Hyperlink"/>
            <w:rFonts w:ascii="Calibri" w:hAnsi="Calibri" w:cs="Calibri"/>
            <w:noProof/>
            <w:sz w:val="22"/>
            <w:szCs w:val="22"/>
            <w:lang w:val="en-US"/>
          </w:rPr>
          <w:t>yinghsin.chen@kajimotomusic.com</w:t>
        </w:r>
      </w:hyperlink>
      <w:r w:rsidRPr="00AA6AA2">
        <w:rPr>
          <w:rFonts w:ascii="Calibri" w:hAnsi="Calibri"/>
          <w:sz w:val="22"/>
          <w:szCs w:val="22"/>
          <w:lang w:val="en-US"/>
        </w:rPr>
        <w:t xml:space="preserve">  or </w:t>
      </w:r>
    </w:p>
    <w:p w:rsidR="00AB0371" w:rsidRPr="00225098" w:rsidRDefault="00AB0371" w:rsidP="00AB0371">
      <w:pPr>
        <w:rPr>
          <w:rStyle w:val="Hyperlink"/>
          <w:rFonts w:ascii="Calibri" w:hAnsi="Calibri"/>
          <w:sz w:val="22"/>
          <w:szCs w:val="22"/>
        </w:rPr>
      </w:pPr>
      <w:r w:rsidRPr="00314CD5">
        <w:rPr>
          <w:rFonts w:ascii="Calibri" w:hAnsi="Calibri"/>
          <w:b/>
          <w:bCs/>
          <w:sz w:val="22"/>
          <w:szCs w:val="22"/>
        </w:rPr>
        <w:t>Alison Phillips :</w:t>
      </w:r>
      <w:r w:rsidRPr="00314CD5">
        <w:rPr>
          <w:rFonts w:ascii="Calibri" w:hAnsi="Calibri"/>
          <w:bCs/>
          <w:sz w:val="22"/>
          <w:szCs w:val="22"/>
        </w:rPr>
        <w:t xml:space="preserve"> </w:t>
      </w:r>
      <w:hyperlink r:id="rId16" w:history="1">
        <w:r w:rsidRPr="00225098">
          <w:rPr>
            <w:rStyle w:val="Hyperlink"/>
            <w:rFonts w:ascii="Calibri" w:hAnsi="Calibri"/>
            <w:sz w:val="22"/>
            <w:szCs w:val="22"/>
          </w:rPr>
          <w:t>alison.phillips@kajimotomusic.com</w:t>
        </w:r>
      </w:hyperlink>
    </w:p>
    <w:p w:rsidR="008A0025" w:rsidRPr="00225098" w:rsidRDefault="008A0025" w:rsidP="00693DA3">
      <w:pPr>
        <w:jc w:val="both"/>
        <w:rPr>
          <w:rFonts w:ascii="Verdana" w:hAnsi="Verdana"/>
          <w:color w:val="0000FF"/>
          <w:sz w:val="20"/>
          <w:szCs w:val="20"/>
          <w:u w:val="single"/>
        </w:rPr>
      </w:pPr>
    </w:p>
    <w:p w:rsidR="00B859EB" w:rsidRPr="00A61CAE" w:rsidRDefault="00B859EB" w:rsidP="00B859EB">
      <w:pPr>
        <w:spacing w:line="220" w:lineRule="exact"/>
        <w:rPr>
          <w:rFonts w:ascii="Calibri" w:hAnsi="Calibri" w:cs="Calibri"/>
          <w:noProof/>
          <w:sz w:val="22"/>
          <w:szCs w:val="22"/>
          <w:lang w:eastAsia="en-US"/>
        </w:rPr>
      </w:pPr>
      <w:bookmarkStart w:id="1" w:name="_MailAutoSig"/>
      <w:r w:rsidRPr="00A61CAE">
        <w:rPr>
          <w:rFonts w:ascii="Calibri" w:hAnsi="Calibri" w:cs="Calibri"/>
          <w:b/>
          <w:bCs/>
          <w:noProof/>
          <w:sz w:val="22"/>
          <w:szCs w:val="22"/>
        </w:rPr>
        <w:t>KAJIMOTO      Paris Liaison Office</w:t>
      </w:r>
    </w:p>
    <w:p w:rsidR="00B859EB" w:rsidRPr="00A61CAE" w:rsidRDefault="00B859EB" w:rsidP="00B859EB">
      <w:pPr>
        <w:spacing w:line="220" w:lineRule="exact"/>
        <w:rPr>
          <w:rFonts w:ascii="Calibri" w:hAnsi="Calibri" w:cs="Calibri"/>
          <w:b/>
          <w:bCs/>
          <w:noProof/>
          <w:sz w:val="22"/>
          <w:szCs w:val="22"/>
        </w:rPr>
      </w:pPr>
      <w:r w:rsidRPr="00A61CAE">
        <w:rPr>
          <w:rFonts w:ascii="Calibri" w:hAnsi="Calibri" w:cs="Calibri"/>
          <w:b/>
          <w:bCs/>
          <w:noProof/>
          <w:sz w:val="22"/>
          <w:szCs w:val="22"/>
        </w:rPr>
        <w:t>5 Rue Barbette, 75003 Paris, France</w:t>
      </w:r>
    </w:p>
    <w:p w:rsidR="00B859EB" w:rsidRPr="00A61CAE" w:rsidRDefault="00B859EB" w:rsidP="00B859EB">
      <w:pPr>
        <w:spacing w:line="220" w:lineRule="exact"/>
        <w:rPr>
          <w:rFonts w:ascii="Calibri" w:hAnsi="Calibri" w:cs="Calibri"/>
          <w:noProof/>
          <w:sz w:val="22"/>
          <w:szCs w:val="22"/>
        </w:rPr>
      </w:pPr>
      <w:r w:rsidRPr="00A61CAE">
        <w:rPr>
          <w:rFonts w:ascii="Calibri" w:hAnsi="Calibri" w:cs="Calibri"/>
          <w:noProof/>
          <w:sz w:val="22"/>
          <w:szCs w:val="22"/>
        </w:rPr>
        <w:lastRenderedPageBreak/>
        <w:t xml:space="preserve"> </w:t>
      </w:r>
    </w:p>
    <w:p w:rsidR="00AB0371" w:rsidRPr="00225098" w:rsidRDefault="00B859EB" w:rsidP="00B859EB">
      <w:pPr>
        <w:spacing w:line="220" w:lineRule="exact"/>
        <w:rPr>
          <w:rFonts w:ascii="Calibri" w:hAnsi="Calibri" w:cs="Calibri"/>
          <w:b/>
          <w:bCs/>
          <w:noProof/>
          <w:sz w:val="22"/>
          <w:szCs w:val="22"/>
        </w:rPr>
      </w:pPr>
      <w:r w:rsidRPr="00225098">
        <w:rPr>
          <w:rFonts w:ascii="Calibri" w:hAnsi="Calibri" w:cs="Calibri"/>
          <w:b/>
          <w:bCs/>
          <w:noProof/>
          <w:sz w:val="22"/>
          <w:szCs w:val="22"/>
        </w:rPr>
        <w:t>tel: +33(0)1.42.19.92.65  fax: +33(0)1.42.19.92.12   </w:t>
      </w:r>
      <w:bookmarkEnd w:id="1"/>
    </w:p>
    <w:sectPr w:rsidR="00AB0371" w:rsidRPr="00225098" w:rsidSect="00AA6AA2">
      <w:headerReference w:type="default" r:id="rId17"/>
      <w:pgSz w:w="11906" w:h="16838"/>
      <w:pgMar w:top="720" w:right="720" w:bottom="568" w:left="720"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1A4" w:rsidRDefault="008511A4" w:rsidP="00AB0371">
      <w:r>
        <w:separator/>
      </w:r>
    </w:p>
  </w:endnote>
  <w:endnote w:type="continuationSeparator" w:id="0">
    <w:p w:rsidR="008511A4" w:rsidRDefault="008511A4" w:rsidP="00AB0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1A4" w:rsidRDefault="008511A4" w:rsidP="00AB0371">
      <w:r>
        <w:separator/>
      </w:r>
    </w:p>
  </w:footnote>
  <w:footnote w:type="continuationSeparator" w:id="0">
    <w:p w:rsidR="008511A4" w:rsidRDefault="008511A4" w:rsidP="00AB0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098" w:rsidRDefault="00225098">
    <w:pPr>
      <w:pStyle w:val="Header"/>
    </w:pPr>
  </w:p>
  <w:p w:rsidR="00225098" w:rsidRDefault="002250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37F"/>
    <w:rsid w:val="000000EF"/>
    <w:rsid w:val="00006005"/>
    <w:rsid w:val="000105D3"/>
    <w:rsid w:val="000117C4"/>
    <w:rsid w:val="00020858"/>
    <w:rsid w:val="00020D8C"/>
    <w:rsid w:val="000220B0"/>
    <w:rsid w:val="00024DC7"/>
    <w:rsid w:val="000265F8"/>
    <w:rsid w:val="00030C8A"/>
    <w:rsid w:val="00035185"/>
    <w:rsid w:val="00035AA7"/>
    <w:rsid w:val="00037714"/>
    <w:rsid w:val="00040E01"/>
    <w:rsid w:val="000442A1"/>
    <w:rsid w:val="00044A18"/>
    <w:rsid w:val="00050AC3"/>
    <w:rsid w:val="00053A34"/>
    <w:rsid w:val="00055826"/>
    <w:rsid w:val="00056BB0"/>
    <w:rsid w:val="000578D1"/>
    <w:rsid w:val="00064389"/>
    <w:rsid w:val="00073385"/>
    <w:rsid w:val="00075EB8"/>
    <w:rsid w:val="000800FF"/>
    <w:rsid w:val="000814FC"/>
    <w:rsid w:val="00092FB7"/>
    <w:rsid w:val="000937C6"/>
    <w:rsid w:val="000940F8"/>
    <w:rsid w:val="00095801"/>
    <w:rsid w:val="00095979"/>
    <w:rsid w:val="000A1D89"/>
    <w:rsid w:val="000A2F50"/>
    <w:rsid w:val="000A3910"/>
    <w:rsid w:val="000A5156"/>
    <w:rsid w:val="000A7DC4"/>
    <w:rsid w:val="000B027F"/>
    <w:rsid w:val="000B6E51"/>
    <w:rsid w:val="000C127B"/>
    <w:rsid w:val="000C4E8E"/>
    <w:rsid w:val="000D34E2"/>
    <w:rsid w:val="000D57D4"/>
    <w:rsid w:val="000D5BE4"/>
    <w:rsid w:val="000D772B"/>
    <w:rsid w:val="000E0199"/>
    <w:rsid w:val="000E4D86"/>
    <w:rsid w:val="000E74F1"/>
    <w:rsid w:val="000F234D"/>
    <w:rsid w:val="000F328F"/>
    <w:rsid w:val="00101033"/>
    <w:rsid w:val="001013B6"/>
    <w:rsid w:val="001023E9"/>
    <w:rsid w:val="00103D91"/>
    <w:rsid w:val="00107D49"/>
    <w:rsid w:val="00112E64"/>
    <w:rsid w:val="00121A06"/>
    <w:rsid w:val="001233B0"/>
    <w:rsid w:val="00125DE8"/>
    <w:rsid w:val="00127814"/>
    <w:rsid w:val="00136C95"/>
    <w:rsid w:val="00140864"/>
    <w:rsid w:val="00140E17"/>
    <w:rsid w:val="00154BD1"/>
    <w:rsid w:val="001552C5"/>
    <w:rsid w:val="001557E3"/>
    <w:rsid w:val="00156044"/>
    <w:rsid w:val="00157B61"/>
    <w:rsid w:val="001627B0"/>
    <w:rsid w:val="00163CEA"/>
    <w:rsid w:val="0016420E"/>
    <w:rsid w:val="00165510"/>
    <w:rsid w:val="0017268E"/>
    <w:rsid w:val="00177927"/>
    <w:rsid w:val="00180628"/>
    <w:rsid w:val="00180CC8"/>
    <w:rsid w:val="00182F38"/>
    <w:rsid w:val="00186C80"/>
    <w:rsid w:val="00190DD8"/>
    <w:rsid w:val="00190FD6"/>
    <w:rsid w:val="00192BB9"/>
    <w:rsid w:val="00193C1C"/>
    <w:rsid w:val="001A3240"/>
    <w:rsid w:val="001A4A04"/>
    <w:rsid w:val="001A5384"/>
    <w:rsid w:val="001A54D5"/>
    <w:rsid w:val="001A5675"/>
    <w:rsid w:val="001C3052"/>
    <w:rsid w:val="001D0121"/>
    <w:rsid w:val="001D276D"/>
    <w:rsid w:val="001D4B02"/>
    <w:rsid w:val="001D744E"/>
    <w:rsid w:val="001E3E7B"/>
    <w:rsid w:val="001E4656"/>
    <w:rsid w:val="001F19A6"/>
    <w:rsid w:val="001F20D0"/>
    <w:rsid w:val="001F3343"/>
    <w:rsid w:val="001F4B7E"/>
    <w:rsid w:val="00221F31"/>
    <w:rsid w:val="0022361E"/>
    <w:rsid w:val="002237AB"/>
    <w:rsid w:val="00225098"/>
    <w:rsid w:val="00225958"/>
    <w:rsid w:val="00233D16"/>
    <w:rsid w:val="00235C9A"/>
    <w:rsid w:val="0023625A"/>
    <w:rsid w:val="002368BF"/>
    <w:rsid w:val="00241992"/>
    <w:rsid w:val="00246046"/>
    <w:rsid w:val="00246F8F"/>
    <w:rsid w:val="002644A5"/>
    <w:rsid w:val="00272889"/>
    <w:rsid w:val="002757D5"/>
    <w:rsid w:val="00277CF9"/>
    <w:rsid w:val="00277E24"/>
    <w:rsid w:val="002835DF"/>
    <w:rsid w:val="002A5303"/>
    <w:rsid w:val="002A6CCA"/>
    <w:rsid w:val="002B04AB"/>
    <w:rsid w:val="002C418A"/>
    <w:rsid w:val="002C5F05"/>
    <w:rsid w:val="002D0DAC"/>
    <w:rsid w:val="002D4DC9"/>
    <w:rsid w:val="002D5E4A"/>
    <w:rsid w:val="002D704C"/>
    <w:rsid w:val="002E6841"/>
    <w:rsid w:val="002E7614"/>
    <w:rsid w:val="002E7BC4"/>
    <w:rsid w:val="002F06DC"/>
    <w:rsid w:val="002F4DA1"/>
    <w:rsid w:val="002F5D91"/>
    <w:rsid w:val="002F67B7"/>
    <w:rsid w:val="00302900"/>
    <w:rsid w:val="00307501"/>
    <w:rsid w:val="0031009D"/>
    <w:rsid w:val="00311FEC"/>
    <w:rsid w:val="003139F3"/>
    <w:rsid w:val="003303BF"/>
    <w:rsid w:val="00333549"/>
    <w:rsid w:val="0034149E"/>
    <w:rsid w:val="003452AE"/>
    <w:rsid w:val="00351623"/>
    <w:rsid w:val="003531A3"/>
    <w:rsid w:val="00355E73"/>
    <w:rsid w:val="00362079"/>
    <w:rsid w:val="00364F23"/>
    <w:rsid w:val="0037467F"/>
    <w:rsid w:val="00375213"/>
    <w:rsid w:val="003822DA"/>
    <w:rsid w:val="00386B1F"/>
    <w:rsid w:val="00392570"/>
    <w:rsid w:val="0039365A"/>
    <w:rsid w:val="00395D7B"/>
    <w:rsid w:val="003971AF"/>
    <w:rsid w:val="003A29D8"/>
    <w:rsid w:val="003B0281"/>
    <w:rsid w:val="003B1D20"/>
    <w:rsid w:val="003B7FD0"/>
    <w:rsid w:val="003C4E3B"/>
    <w:rsid w:val="003D4282"/>
    <w:rsid w:val="003D5530"/>
    <w:rsid w:val="003E01BB"/>
    <w:rsid w:val="003E118A"/>
    <w:rsid w:val="003E3518"/>
    <w:rsid w:val="003E3797"/>
    <w:rsid w:val="003E7C09"/>
    <w:rsid w:val="003F117E"/>
    <w:rsid w:val="003F3D18"/>
    <w:rsid w:val="003F5D15"/>
    <w:rsid w:val="003F69D7"/>
    <w:rsid w:val="004020A1"/>
    <w:rsid w:val="004127BB"/>
    <w:rsid w:val="00417734"/>
    <w:rsid w:val="00421CDC"/>
    <w:rsid w:val="0042325B"/>
    <w:rsid w:val="00432DB5"/>
    <w:rsid w:val="00434E19"/>
    <w:rsid w:val="00435D4A"/>
    <w:rsid w:val="004425D6"/>
    <w:rsid w:val="0044676F"/>
    <w:rsid w:val="00452A8E"/>
    <w:rsid w:val="00454216"/>
    <w:rsid w:val="0045781B"/>
    <w:rsid w:val="00461EE7"/>
    <w:rsid w:val="004626F6"/>
    <w:rsid w:val="00467417"/>
    <w:rsid w:val="0046750A"/>
    <w:rsid w:val="0049352A"/>
    <w:rsid w:val="00495994"/>
    <w:rsid w:val="00495F50"/>
    <w:rsid w:val="004A173F"/>
    <w:rsid w:val="004A4CB7"/>
    <w:rsid w:val="004A53C6"/>
    <w:rsid w:val="004A6264"/>
    <w:rsid w:val="004C0FA3"/>
    <w:rsid w:val="004C49D3"/>
    <w:rsid w:val="004C643D"/>
    <w:rsid w:val="004C7DF1"/>
    <w:rsid w:val="004D36D7"/>
    <w:rsid w:val="004E0BBC"/>
    <w:rsid w:val="004E62EB"/>
    <w:rsid w:val="004E6508"/>
    <w:rsid w:val="004E7E6E"/>
    <w:rsid w:val="004F1496"/>
    <w:rsid w:val="004F176D"/>
    <w:rsid w:val="004F24DF"/>
    <w:rsid w:val="004F27D6"/>
    <w:rsid w:val="00502FE0"/>
    <w:rsid w:val="00510A2E"/>
    <w:rsid w:val="005122C9"/>
    <w:rsid w:val="00520598"/>
    <w:rsid w:val="00524EE2"/>
    <w:rsid w:val="005309AE"/>
    <w:rsid w:val="005349BD"/>
    <w:rsid w:val="00535E12"/>
    <w:rsid w:val="0053790F"/>
    <w:rsid w:val="005451A8"/>
    <w:rsid w:val="00545BBB"/>
    <w:rsid w:val="00545C37"/>
    <w:rsid w:val="0055167D"/>
    <w:rsid w:val="005543E2"/>
    <w:rsid w:val="00561179"/>
    <w:rsid w:val="00564DBE"/>
    <w:rsid w:val="00570278"/>
    <w:rsid w:val="00572311"/>
    <w:rsid w:val="005752B9"/>
    <w:rsid w:val="00577B12"/>
    <w:rsid w:val="005865D2"/>
    <w:rsid w:val="00591F92"/>
    <w:rsid w:val="00597602"/>
    <w:rsid w:val="005A0BDA"/>
    <w:rsid w:val="005A3641"/>
    <w:rsid w:val="005B1CD4"/>
    <w:rsid w:val="005B2FF6"/>
    <w:rsid w:val="005B7553"/>
    <w:rsid w:val="005C0B94"/>
    <w:rsid w:val="005C1A9E"/>
    <w:rsid w:val="005C2B00"/>
    <w:rsid w:val="005C3CDC"/>
    <w:rsid w:val="005C47F7"/>
    <w:rsid w:val="005D0D90"/>
    <w:rsid w:val="005D317D"/>
    <w:rsid w:val="005D5FAB"/>
    <w:rsid w:val="005D7BF3"/>
    <w:rsid w:val="005E26FE"/>
    <w:rsid w:val="005E434D"/>
    <w:rsid w:val="005E541A"/>
    <w:rsid w:val="005E6280"/>
    <w:rsid w:val="005F37F5"/>
    <w:rsid w:val="005F3887"/>
    <w:rsid w:val="005F45AD"/>
    <w:rsid w:val="005F4D91"/>
    <w:rsid w:val="006026D5"/>
    <w:rsid w:val="00602A38"/>
    <w:rsid w:val="006074A6"/>
    <w:rsid w:val="0061022A"/>
    <w:rsid w:val="00612FE6"/>
    <w:rsid w:val="006159F1"/>
    <w:rsid w:val="00616C63"/>
    <w:rsid w:val="00621354"/>
    <w:rsid w:val="00627C50"/>
    <w:rsid w:val="006341A3"/>
    <w:rsid w:val="0064145D"/>
    <w:rsid w:val="006418B1"/>
    <w:rsid w:val="00647D91"/>
    <w:rsid w:val="00650CF7"/>
    <w:rsid w:val="006516D3"/>
    <w:rsid w:val="00652622"/>
    <w:rsid w:val="00654B0B"/>
    <w:rsid w:val="00654B25"/>
    <w:rsid w:val="006619A8"/>
    <w:rsid w:val="00662152"/>
    <w:rsid w:val="00664F61"/>
    <w:rsid w:val="00665BC3"/>
    <w:rsid w:val="00665FF1"/>
    <w:rsid w:val="00670418"/>
    <w:rsid w:val="00674B84"/>
    <w:rsid w:val="00674E49"/>
    <w:rsid w:val="00676B74"/>
    <w:rsid w:val="00690A5A"/>
    <w:rsid w:val="006919FD"/>
    <w:rsid w:val="00693DA3"/>
    <w:rsid w:val="00694911"/>
    <w:rsid w:val="006A5CE6"/>
    <w:rsid w:val="006A5DA3"/>
    <w:rsid w:val="006A6634"/>
    <w:rsid w:val="006A70BF"/>
    <w:rsid w:val="006B2379"/>
    <w:rsid w:val="006B2BF8"/>
    <w:rsid w:val="006B5E12"/>
    <w:rsid w:val="006B6C4C"/>
    <w:rsid w:val="006C4D1D"/>
    <w:rsid w:val="006C5B37"/>
    <w:rsid w:val="006C6C4A"/>
    <w:rsid w:val="006D7130"/>
    <w:rsid w:val="006E10B4"/>
    <w:rsid w:val="006E2A91"/>
    <w:rsid w:val="006E4348"/>
    <w:rsid w:val="006F07F7"/>
    <w:rsid w:val="006F25F0"/>
    <w:rsid w:val="006F2739"/>
    <w:rsid w:val="006F3058"/>
    <w:rsid w:val="006F4BCC"/>
    <w:rsid w:val="006F4BD9"/>
    <w:rsid w:val="006F63FE"/>
    <w:rsid w:val="006F685F"/>
    <w:rsid w:val="006F73B1"/>
    <w:rsid w:val="0070035D"/>
    <w:rsid w:val="00702AC3"/>
    <w:rsid w:val="00715D14"/>
    <w:rsid w:val="00717F3E"/>
    <w:rsid w:val="00721DFB"/>
    <w:rsid w:val="00723B5E"/>
    <w:rsid w:val="007277D0"/>
    <w:rsid w:val="00730CD7"/>
    <w:rsid w:val="00730FF8"/>
    <w:rsid w:val="00736600"/>
    <w:rsid w:val="00747CEE"/>
    <w:rsid w:val="007518E5"/>
    <w:rsid w:val="007524B0"/>
    <w:rsid w:val="00753230"/>
    <w:rsid w:val="00757BC0"/>
    <w:rsid w:val="007608E0"/>
    <w:rsid w:val="007618AA"/>
    <w:rsid w:val="00764B20"/>
    <w:rsid w:val="0076579D"/>
    <w:rsid w:val="007677AB"/>
    <w:rsid w:val="00772387"/>
    <w:rsid w:val="00773BD0"/>
    <w:rsid w:val="00774AAD"/>
    <w:rsid w:val="00774F76"/>
    <w:rsid w:val="0077751D"/>
    <w:rsid w:val="00782F2E"/>
    <w:rsid w:val="00792A84"/>
    <w:rsid w:val="00792DC5"/>
    <w:rsid w:val="00792EA6"/>
    <w:rsid w:val="00795D4A"/>
    <w:rsid w:val="007A3D53"/>
    <w:rsid w:val="007B6297"/>
    <w:rsid w:val="007B647F"/>
    <w:rsid w:val="007B7BB2"/>
    <w:rsid w:val="007D1D47"/>
    <w:rsid w:val="007E40E3"/>
    <w:rsid w:val="007E44E6"/>
    <w:rsid w:val="007E7080"/>
    <w:rsid w:val="007F56CF"/>
    <w:rsid w:val="007F5D6F"/>
    <w:rsid w:val="007F7E0A"/>
    <w:rsid w:val="00801CD4"/>
    <w:rsid w:val="008023F7"/>
    <w:rsid w:val="00805EB0"/>
    <w:rsid w:val="00807D0C"/>
    <w:rsid w:val="00810489"/>
    <w:rsid w:val="00816AC2"/>
    <w:rsid w:val="00817E15"/>
    <w:rsid w:val="008228E8"/>
    <w:rsid w:val="00823243"/>
    <w:rsid w:val="00825B74"/>
    <w:rsid w:val="0082717F"/>
    <w:rsid w:val="00827D92"/>
    <w:rsid w:val="00844D2D"/>
    <w:rsid w:val="008511A4"/>
    <w:rsid w:val="00852024"/>
    <w:rsid w:val="0085609E"/>
    <w:rsid w:val="008630C0"/>
    <w:rsid w:val="00872F27"/>
    <w:rsid w:val="008732CA"/>
    <w:rsid w:val="00873DD2"/>
    <w:rsid w:val="00875D0B"/>
    <w:rsid w:val="00876B4C"/>
    <w:rsid w:val="008812B4"/>
    <w:rsid w:val="008829A9"/>
    <w:rsid w:val="0088348D"/>
    <w:rsid w:val="00887B47"/>
    <w:rsid w:val="008912A3"/>
    <w:rsid w:val="008A0025"/>
    <w:rsid w:val="008A137D"/>
    <w:rsid w:val="008A3019"/>
    <w:rsid w:val="008B6CE8"/>
    <w:rsid w:val="008C4BB2"/>
    <w:rsid w:val="008C7987"/>
    <w:rsid w:val="008D0438"/>
    <w:rsid w:val="008D0F60"/>
    <w:rsid w:val="008D4341"/>
    <w:rsid w:val="008D61C7"/>
    <w:rsid w:val="008D6CBA"/>
    <w:rsid w:val="008D7876"/>
    <w:rsid w:val="008D7C2C"/>
    <w:rsid w:val="008E06D5"/>
    <w:rsid w:val="008E15CD"/>
    <w:rsid w:val="008E22DF"/>
    <w:rsid w:val="008E5CA0"/>
    <w:rsid w:val="008E6D8B"/>
    <w:rsid w:val="008E6DFC"/>
    <w:rsid w:val="008E7A02"/>
    <w:rsid w:val="009033BC"/>
    <w:rsid w:val="00905379"/>
    <w:rsid w:val="009071B3"/>
    <w:rsid w:val="00914184"/>
    <w:rsid w:val="00915207"/>
    <w:rsid w:val="0091574C"/>
    <w:rsid w:val="00922ACC"/>
    <w:rsid w:val="00923B06"/>
    <w:rsid w:val="009248F0"/>
    <w:rsid w:val="00924F81"/>
    <w:rsid w:val="00926540"/>
    <w:rsid w:val="00926752"/>
    <w:rsid w:val="00927FD2"/>
    <w:rsid w:val="00940033"/>
    <w:rsid w:val="00942902"/>
    <w:rsid w:val="00961DC0"/>
    <w:rsid w:val="00965E51"/>
    <w:rsid w:val="00967462"/>
    <w:rsid w:val="00971215"/>
    <w:rsid w:val="00971D20"/>
    <w:rsid w:val="00974D59"/>
    <w:rsid w:val="009928C1"/>
    <w:rsid w:val="00994FDA"/>
    <w:rsid w:val="009959EF"/>
    <w:rsid w:val="009A705C"/>
    <w:rsid w:val="009B33AF"/>
    <w:rsid w:val="009B3BE0"/>
    <w:rsid w:val="009B7F20"/>
    <w:rsid w:val="009C1A2F"/>
    <w:rsid w:val="009C64B6"/>
    <w:rsid w:val="009D2326"/>
    <w:rsid w:val="009D6B18"/>
    <w:rsid w:val="009E0DB6"/>
    <w:rsid w:val="009E271F"/>
    <w:rsid w:val="009E3CA0"/>
    <w:rsid w:val="009F183E"/>
    <w:rsid w:val="009F5002"/>
    <w:rsid w:val="00A07425"/>
    <w:rsid w:val="00A11125"/>
    <w:rsid w:val="00A1181D"/>
    <w:rsid w:val="00A11DDB"/>
    <w:rsid w:val="00A208B8"/>
    <w:rsid w:val="00A224A8"/>
    <w:rsid w:val="00A22843"/>
    <w:rsid w:val="00A253AC"/>
    <w:rsid w:val="00A32CC5"/>
    <w:rsid w:val="00A412BE"/>
    <w:rsid w:val="00A417E5"/>
    <w:rsid w:val="00A438F4"/>
    <w:rsid w:val="00A46A44"/>
    <w:rsid w:val="00A52F0E"/>
    <w:rsid w:val="00A53DA7"/>
    <w:rsid w:val="00A56216"/>
    <w:rsid w:val="00A57321"/>
    <w:rsid w:val="00A61CAE"/>
    <w:rsid w:val="00A634FD"/>
    <w:rsid w:val="00A63ABD"/>
    <w:rsid w:val="00A6504C"/>
    <w:rsid w:val="00A65411"/>
    <w:rsid w:val="00A66881"/>
    <w:rsid w:val="00A71168"/>
    <w:rsid w:val="00A71688"/>
    <w:rsid w:val="00A71831"/>
    <w:rsid w:val="00A73B18"/>
    <w:rsid w:val="00A77BF0"/>
    <w:rsid w:val="00A800EB"/>
    <w:rsid w:val="00A8522D"/>
    <w:rsid w:val="00A874BD"/>
    <w:rsid w:val="00A92304"/>
    <w:rsid w:val="00A958C4"/>
    <w:rsid w:val="00AA1A05"/>
    <w:rsid w:val="00AA396E"/>
    <w:rsid w:val="00AA5366"/>
    <w:rsid w:val="00AA6AA2"/>
    <w:rsid w:val="00AA74A5"/>
    <w:rsid w:val="00AA7933"/>
    <w:rsid w:val="00AB0371"/>
    <w:rsid w:val="00AB2BC7"/>
    <w:rsid w:val="00AC4433"/>
    <w:rsid w:val="00AC5809"/>
    <w:rsid w:val="00AD5624"/>
    <w:rsid w:val="00AD5AEE"/>
    <w:rsid w:val="00AE1E92"/>
    <w:rsid w:val="00AE7F00"/>
    <w:rsid w:val="00AF740E"/>
    <w:rsid w:val="00B00C21"/>
    <w:rsid w:val="00B0191A"/>
    <w:rsid w:val="00B03FB1"/>
    <w:rsid w:val="00B17C69"/>
    <w:rsid w:val="00B21220"/>
    <w:rsid w:val="00B22BB5"/>
    <w:rsid w:val="00B22C2C"/>
    <w:rsid w:val="00B27286"/>
    <w:rsid w:val="00B27463"/>
    <w:rsid w:val="00B27A18"/>
    <w:rsid w:val="00B3116C"/>
    <w:rsid w:val="00B32E5A"/>
    <w:rsid w:val="00B3322F"/>
    <w:rsid w:val="00B37F75"/>
    <w:rsid w:val="00B421FF"/>
    <w:rsid w:val="00B45DAB"/>
    <w:rsid w:val="00B46BB3"/>
    <w:rsid w:val="00B47E61"/>
    <w:rsid w:val="00B61D7E"/>
    <w:rsid w:val="00B650C1"/>
    <w:rsid w:val="00B65240"/>
    <w:rsid w:val="00B65484"/>
    <w:rsid w:val="00B65EBD"/>
    <w:rsid w:val="00B67E7C"/>
    <w:rsid w:val="00B7719B"/>
    <w:rsid w:val="00B77551"/>
    <w:rsid w:val="00B85289"/>
    <w:rsid w:val="00B859EB"/>
    <w:rsid w:val="00B91476"/>
    <w:rsid w:val="00BA0177"/>
    <w:rsid w:val="00BA03CE"/>
    <w:rsid w:val="00BA0E6A"/>
    <w:rsid w:val="00BA1A2F"/>
    <w:rsid w:val="00BA1B6C"/>
    <w:rsid w:val="00BA4255"/>
    <w:rsid w:val="00BB0B40"/>
    <w:rsid w:val="00BB4934"/>
    <w:rsid w:val="00BB7316"/>
    <w:rsid w:val="00BC1A55"/>
    <w:rsid w:val="00BC2A1A"/>
    <w:rsid w:val="00BC6601"/>
    <w:rsid w:val="00BD37C6"/>
    <w:rsid w:val="00BE4937"/>
    <w:rsid w:val="00BE5D64"/>
    <w:rsid w:val="00BE7A20"/>
    <w:rsid w:val="00BF2043"/>
    <w:rsid w:val="00BF36C5"/>
    <w:rsid w:val="00BF4A85"/>
    <w:rsid w:val="00BF6C12"/>
    <w:rsid w:val="00BF709B"/>
    <w:rsid w:val="00BF772B"/>
    <w:rsid w:val="00C0341A"/>
    <w:rsid w:val="00C05E27"/>
    <w:rsid w:val="00C067A8"/>
    <w:rsid w:val="00C23140"/>
    <w:rsid w:val="00C233F4"/>
    <w:rsid w:val="00C344AD"/>
    <w:rsid w:val="00C5094E"/>
    <w:rsid w:val="00C53E39"/>
    <w:rsid w:val="00C57877"/>
    <w:rsid w:val="00C61F4A"/>
    <w:rsid w:val="00C725A2"/>
    <w:rsid w:val="00C74A94"/>
    <w:rsid w:val="00CA1F78"/>
    <w:rsid w:val="00CA48B3"/>
    <w:rsid w:val="00CA53E0"/>
    <w:rsid w:val="00CB3768"/>
    <w:rsid w:val="00CB6D7D"/>
    <w:rsid w:val="00CC217F"/>
    <w:rsid w:val="00CC4111"/>
    <w:rsid w:val="00CC7165"/>
    <w:rsid w:val="00CC7B84"/>
    <w:rsid w:val="00CD025D"/>
    <w:rsid w:val="00CD370D"/>
    <w:rsid w:val="00CD63A5"/>
    <w:rsid w:val="00CE26C8"/>
    <w:rsid w:val="00CF10DD"/>
    <w:rsid w:val="00D02E00"/>
    <w:rsid w:val="00D062DE"/>
    <w:rsid w:val="00D0715D"/>
    <w:rsid w:val="00D15780"/>
    <w:rsid w:val="00D205A8"/>
    <w:rsid w:val="00D21776"/>
    <w:rsid w:val="00D27672"/>
    <w:rsid w:val="00D30911"/>
    <w:rsid w:val="00D30FB3"/>
    <w:rsid w:val="00D31AA5"/>
    <w:rsid w:val="00D32027"/>
    <w:rsid w:val="00D35390"/>
    <w:rsid w:val="00D353EB"/>
    <w:rsid w:val="00D3571A"/>
    <w:rsid w:val="00D438AB"/>
    <w:rsid w:val="00D44A8B"/>
    <w:rsid w:val="00D52273"/>
    <w:rsid w:val="00D53A00"/>
    <w:rsid w:val="00D55E69"/>
    <w:rsid w:val="00D60F2D"/>
    <w:rsid w:val="00D7162B"/>
    <w:rsid w:val="00D734EA"/>
    <w:rsid w:val="00D7788D"/>
    <w:rsid w:val="00D77C8C"/>
    <w:rsid w:val="00D806AF"/>
    <w:rsid w:val="00D80BCB"/>
    <w:rsid w:val="00D824CF"/>
    <w:rsid w:val="00D82A55"/>
    <w:rsid w:val="00D82B7B"/>
    <w:rsid w:val="00D8339E"/>
    <w:rsid w:val="00D8630A"/>
    <w:rsid w:val="00D9398C"/>
    <w:rsid w:val="00D97424"/>
    <w:rsid w:val="00DC1925"/>
    <w:rsid w:val="00DC5590"/>
    <w:rsid w:val="00DD0CCD"/>
    <w:rsid w:val="00DD0FF3"/>
    <w:rsid w:val="00DD45D3"/>
    <w:rsid w:val="00DD576F"/>
    <w:rsid w:val="00DE02AD"/>
    <w:rsid w:val="00DE0BBE"/>
    <w:rsid w:val="00DE6549"/>
    <w:rsid w:val="00DE6E1E"/>
    <w:rsid w:val="00DF10C3"/>
    <w:rsid w:val="00DF3B6D"/>
    <w:rsid w:val="00DF54FD"/>
    <w:rsid w:val="00DF61C5"/>
    <w:rsid w:val="00E17A5D"/>
    <w:rsid w:val="00E244D9"/>
    <w:rsid w:val="00E2747E"/>
    <w:rsid w:val="00E30CA3"/>
    <w:rsid w:val="00E33764"/>
    <w:rsid w:val="00E34EEE"/>
    <w:rsid w:val="00E34F50"/>
    <w:rsid w:val="00E35290"/>
    <w:rsid w:val="00E37341"/>
    <w:rsid w:val="00E42949"/>
    <w:rsid w:val="00E52D11"/>
    <w:rsid w:val="00E5569A"/>
    <w:rsid w:val="00E55789"/>
    <w:rsid w:val="00E6204A"/>
    <w:rsid w:val="00E6362B"/>
    <w:rsid w:val="00E64285"/>
    <w:rsid w:val="00E65879"/>
    <w:rsid w:val="00E770EA"/>
    <w:rsid w:val="00E86ACE"/>
    <w:rsid w:val="00E96727"/>
    <w:rsid w:val="00EB493B"/>
    <w:rsid w:val="00EB5E30"/>
    <w:rsid w:val="00EB6735"/>
    <w:rsid w:val="00EC16C1"/>
    <w:rsid w:val="00EC1F7C"/>
    <w:rsid w:val="00EC6E7C"/>
    <w:rsid w:val="00ED4CBD"/>
    <w:rsid w:val="00ED67E8"/>
    <w:rsid w:val="00EE26C2"/>
    <w:rsid w:val="00EE5B8F"/>
    <w:rsid w:val="00EF535E"/>
    <w:rsid w:val="00F00DF7"/>
    <w:rsid w:val="00F02A11"/>
    <w:rsid w:val="00F046EF"/>
    <w:rsid w:val="00F07956"/>
    <w:rsid w:val="00F130FC"/>
    <w:rsid w:val="00F13747"/>
    <w:rsid w:val="00F179AF"/>
    <w:rsid w:val="00F235D7"/>
    <w:rsid w:val="00F23B83"/>
    <w:rsid w:val="00F309F0"/>
    <w:rsid w:val="00F36944"/>
    <w:rsid w:val="00F37899"/>
    <w:rsid w:val="00F44F61"/>
    <w:rsid w:val="00F466CA"/>
    <w:rsid w:val="00F46CFE"/>
    <w:rsid w:val="00F5003B"/>
    <w:rsid w:val="00F5536F"/>
    <w:rsid w:val="00F5570F"/>
    <w:rsid w:val="00F579C7"/>
    <w:rsid w:val="00F6010A"/>
    <w:rsid w:val="00F604FA"/>
    <w:rsid w:val="00F60777"/>
    <w:rsid w:val="00F659A2"/>
    <w:rsid w:val="00F7037F"/>
    <w:rsid w:val="00F704CF"/>
    <w:rsid w:val="00F73D55"/>
    <w:rsid w:val="00F75593"/>
    <w:rsid w:val="00F7592B"/>
    <w:rsid w:val="00F82381"/>
    <w:rsid w:val="00F8408C"/>
    <w:rsid w:val="00F9021C"/>
    <w:rsid w:val="00F91493"/>
    <w:rsid w:val="00F937F7"/>
    <w:rsid w:val="00F958CF"/>
    <w:rsid w:val="00FA2D18"/>
    <w:rsid w:val="00FA4164"/>
    <w:rsid w:val="00FA437C"/>
    <w:rsid w:val="00FA5F88"/>
    <w:rsid w:val="00FA642C"/>
    <w:rsid w:val="00FA7D79"/>
    <w:rsid w:val="00FC0820"/>
    <w:rsid w:val="00FC629C"/>
    <w:rsid w:val="00FD58C7"/>
    <w:rsid w:val="00FE7656"/>
    <w:rsid w:val="00FE7E3E"/>
    <w:rsid w:val="00FF0922"/>
    <w:rsid w:val="00FF7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F33F6"/>
  <w15:docId w15:val="{F540FEA2-07A5-4B28-ACE8-5245E187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C1F7C"/>
    <w:rPr>
      <w:sz w:val="24"/>
      <w:szCs w:val="24"/>
      <w:lang w:val="fr-FR" w:eastAsia="zh-CN"/>
    </w:rPr>
  </w:style>
  <w:style w:type="paragraph" w:styleId="Heading1">
    <w:name w:val="heading 1"/>
    <w:basedOn w:val="Normal"/>
    <w:link w:val="Heading1Char"/>
    <w:uiPriority w:val="9"/>
    <w:qFormat/>
    <w:rsid w:val="00095801"/>
    <w:pPr>
      <w:spacing w:before="100" w:beforeAutospacing="1" w:after="100" w:afterAutospacing="1"/>
      <w:outlineLvl w:val="0"/>
    </w:pPr>
    <w:rPr>
      <w:rFonts w:eastAsia="Times New Roman"/>
      <w:b/>
      <w:bCs/>
      <w:kern w:val="36"/>
      <w:sz w:val="48"/>
      <w:szCs w:val="48"/>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1">
    <w:name w:val="long_text1"/>
    <w:rsid w:val="002F67B7"/>
    <w:rPr>
      <w:sz w:val="18"/>
      <w:szCs w:val="18"/>
    </w:rPr>
  </w:style>
  <w:style w:type="character" w:styleId="Hyperlink">
    <w:name w:val="Hyperlink"/>
    <w:uiPriority w:val="99"/>
    <w:rsid w:val="00647D91"/>
    <w:rPr>
      <w:color w:val="0000FF"/>
      <w:u w:val="single"/>
    </w:rPr>
  </w:style>
  <w:style w:type="character" w:customStyle="1" w:styleId="apple-style-span">
    <w:name w:val="apple-style-span"/>
    <w:rsid w:val="00F7592B"/>
  </w:style>
  <w:style w:type="character" w:customStyle="1" w:styleId="apple-converted-space">
    <w:name w:val="apple-converted-space"/>
    <w:rsid w:val="00F7592B"/>
  </w:style>
  <w:style w:type="paragraph" w:styleId="PlainText">
    <w:name w:val="Plain Text"/>
    <w:basedOn w:val="Normal"/>
    <w:link w:val="PlainTextChar"/>
    <w:uiPriority w:val="99"/>
    <w:unhideWhenUsed/>
    <w:rsid w:val="00F5536F"/>
    <w:rPr>
      <w:rFonts w:ascii="Calibri" w:hAnsi="Calibri"/>
      <w:sz w:val="22"/>
      <w:szCs w:val="21"/>
    </w:rPr>
  </w:style>
  <w:style w:type="character" w:customStyle="1" w:styleId="PlainTextChar">
    <w:name w:val="Plain Text Char"/>
    <w:link w:val="PlainText"/>
    <w:uiPriority w:val="99"/>
    <w:rsid w:val="00F5536F"/>
    <w:rPr>
      <w:rFonts w:ascii="Calibri" w:hAnsi="Calibri"/>
      <w:sz w:val="22"/>
      <w:szCs w:val="21"/>
    </w:rPr>
  </w:style>
  <w:style w:type="character" w:customStyle="1" w:styleId="Heading1Char">
    <w:name w:val="Heading 1 Char"/>
    <w:link w:val="Heading1"/>
    <w:uiPriority w:val="9"/>
    <w:rsid w:val="00095801"/>
    <w:rPr>
      <w:rFonts w:eastAsia="Times New Roman"/>
      <w:b/>
      <w:bCs/>
      <w:kern w:val="36"/>
      <w:sz w:val="48"/>
      <w:szCs w:val="48"/>
    </w:rPr>
  </w:style>
  <w:style w:type="paragraph" w:styleId="Header">
    <w:name w:val="header"/>
    <w:basedOn w:val="Normal"/>
    <w:link w:val="HeaderChar"/>
    <w:uiPriority w:val="99"/>
    <w:unhideWhenUsed/>
    <w:rsid w:val="00AB0371"/>
    <w:pPr>
      <w:tabs>
        <w:tab w:val="center" w:pos="4536"/>
        <w:tab w:val="right" w:pos="9072"/>
      </w:tabs>
    </w:pPr>
  </w:style>
  <w:style w:type="character" w:customStyle="1" w:styleId="HeaderChar">
    <w:name w:val="Header Char"/>
    <w:link w:val="Header"/>
    <w:uiPriority w:val="99"/>
    <w:rsid w:val="00AB0371"/>
    <w:rPr>
      <w:sz w:val="24"/>
      <w:szCs w:val="24"/>
      <w:lang w:eastAsia="zh-CN"/>
    </w:rPr>
  </w:style>
  <w:style w:type="paragraph" w:styleId="Footer">
    <w:name w:val="footer"/>
    <w:basedOn w:val="Normal"/>
    <w:link w:val="FooterChar"/>
    <w:uiPriority w:val="99"/>
    <w:unhideWhenUsed/>
    <w:rsid w:val="00AB0371"/>
    <w:pPr>
      <w:tabs>
        <w:tab w:val="center" w:pos="4536"/>
        <w:tab w:val="right" w:pos="9072"/>
      </w:tabs>
    </w:pPr>
  </w:style>
  <w:style w:type="character" w:customStyle="1" w:styleId="FooterChar">
    <w:name w:val="Footer Char"/>
    <w:link w:val="Footer"/>
    <w:uiPriority w:val="99"/>
    <w:rsid w:val="00AB0371"/>
    <w:rPr>
      <w:sz w:val="24"/>
      <w:szCs w:val="24"/>
      <w:lang w:eastAsia="zh-CN"/>
    </w:rPr>
  </w:style>
  <w:style w:type="paragraph" w:styleId="BalloonText">
    <w:name w:val="Balloon Text"/>
    <w:basedOn w:val="Normal"/>
    <w:link w:val="BalloonTextChar"/>
    <w:uiPriority w:val="99"/>
    <w:semiHidden/>
    <w:unhideWhenUsed/>
    <w:rsid w:val="00225098"/>
    <w:rPr>
      <w:rFonts w:ascii="Tahoma" w:hAnsi="Tahoma" w:cs="Tahoma"/>
      <w:sz w:val="16"/>
      <w:szCs w:val="16"/>
    </w:rPr>
  </w:style>
  <w:style w:type="character" w:customStyle="1" w:styleId="BalloonTextChar">
    <w:name w:val="Balloon Text Char"/>
    <w:basedOn w:val="DefaultParagraphFont"/>
    <w:link w:val="BalloonText"/>
    <w:uiPriority w:val="99"/>
    <w:semiHidden/>
    <w:rsid w:val="00225098"/>
    <w:rPr>
      <w:rFonts w:ascii="Tahoma" w:hAnsi="Tahoma" w:cs="Tahoma"/>
      <w:sz w:val="16"/>
      <w:szCs w:val="16"/>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93324">
      <w:bodyDiv w:val="1"/>
      <w:marLeft w:val="0"/>
      <w:marRight w:val="0"/>
      <w:marTop w:val="0"/>
      <w:marBottom w:val="0"/>
      <w:divBdr>
        <w:top w:val="none" w:sz="0" w:space="0" w:color="auto"/>
        <w:left w:val="none" w:sz="0" w:space="0" w:color="auto"/>
        <w:bottom w:val="none" w:sz="0" w:space="0" w:color="auto"/>
        <w:right w:val="none" w:sz="0" w:space="0" w:color="auto"/>
      </w:divBdr>
    </w:div>
    <w:div w:id="342825434">
      <w:bodyDiv w:val="1"/>
      <w:marLeft w:val="0"/>
      <w:marRight w:val="0"/>
      <w:marTop w:val="0"/>
      <w:marBottom w:val="0"/>
      <w:divBdr>
        <w:top w:val="none" w:sz="0" w:space="0" w:color="auto"/>
        <w:left w:val="none" w:sz="0" w:space="0" w:color="auto"/>
        <w:bottom w:val="none" w:sz="0" w:space="0" w:color="auto"/>
        <w:right w:val="none" w:sz="0" w:space="0" w:color="auto"/>
      </w:divBdr>
    </w:div>
    <w:div w:id="1207839273">
      <w:bodyDiv w:val="1"/>
      <w:marLeft w:val="0"/>
      <w:marRight w:val="0"/>
      <w:marTop w:val="0"/>
      <w:marBottom w:val="0"/>
      <w:divBdr>
        <w:top w:val="none" w:sz="0" w:space="0" w:color="auto"/>
        <w:left w:val="none" w:sz="0" w:space="0" w:color="auto"/>
        <w:bottom w:val="none" w:sz="0" w:space="0" w:color="auto"/>
        <w:right w:val="none" w:sz="0" w:space="0" w:color="auto"/>
      </w:divBdr>
    </w:div>
    <w:div w:id="1286160081">
      <w:bodyDiv w:val="1"/>
      <w:marLeft w:val="0"/>
      <w:marRight w:val="0"/>
      <w:marTop w:val="0"/>
      <w:marBottom w:val="0"/>
      <w:divBdr>
        <w:top w:val="none" w:sz="0" w:space="0" w:color="auto"/>
        <w:left w:val="none" w:sz="0" w:space="0" w:color="auto"/>
        <w:bottom w:val="none" w:sz="0" w:space="0" w:color="auto"/>
        <w:right w:val="none" w:sz="0" w:space="0" w:color="auto"/>
      </w:divBdr>
    </w:div>
    <w:div w:id="1446995134">
      <w:bodyDiv w:val="1"/>
      <w:marLeft w:val="0"/>
      <w:marRight w:val="0"/>
      <w:marTop w:val="0"/>
      <w:marBottom w:val="0"/>
      <w:divBdr>
        <w:top w:val="none" w:sz="0" w:space="0" w:color="auto"/>
        <w:left w:val="none" w:sz="0" w:space="0" w:color="auto"/>
        <w:bottom w:val="none" w:sz="0" w:space="0" w:color="auto"/>
        <w:right w:val="none" w:sz="0" w:space="0" w:color="auto"/>
      </w:divBdr>
    </w:div>
    <w:div w:id="1577662485">
      <w:bodyDiv w:val="1"/>
      <w:marLeft w:val="0"/>
      <w:marRight w:val="0"/>
      <w:marTop w:val="0"/>
      <w:marBottom w:val="0"/>
      <w:divBdr>
        <w:top w:val="none" w:sz="0" w:space="0" w:color="auto"/>
        <w:left w:val="none" w:sz="0" w:space="0" w:color="auto"/>
        <w:bottom w:val="none" w:sz="0" w:space="0" w:color="auto"/>
        <w:right w:val="none" w:sz="0" w:space="0" w:color="auto"/>
      </w:divBdr>
    </w:div>
    <w:div w:id="1762019884">
      <w:bodyDiv w:val="1"/>
      <w:marLeft w:val="0"/>
      <w:marRight w:val="0"/>
      <w:marTop w:val="0"/>
      <w:marBottom w:val="0"/>
      <w:divBdr>
        <w:top w:val="none" w:sz="0" w:space="0" w:color="auto"/>
        <w:left w:val="none" w:sz="0" w:space="0" w:color="auto"/>
        <w:bottom w:val="none" w:sz="0" w:space="0" w:color="auto"/>
        <w:right w:val="none" w:sz="0" w:space="0" w:color="auto"/>
      </w:divBdr>
    </w:div>
    <w:div w:id="1807817428">
      <w:bodyDiv w:val="1"/>
      <w:marLeft w:val="0"/>
      <w:marRight w:val="0"/>
      <w:marTop w:val="0"/>
      <w:marBottom w:val="0"/>
      <w:divBdr>
        <w:top w:val="none" w:sz="0" w:space="0" w:color="auto"/>
        <w:left w:val="none" w:sz="0" w:space="0" w:color="auto"/>
        <w:bottom w:val="none" w:sz="0" w:space="0" w:color="auto"/>
        <w:right w:val="none" w:sz="0" w:space="0" w:color="auto"/>
      </w:divBdr>
    </w:div>
    <w:div w:id="1926724344">
      <w:bodyDiv w:val="1"/>
      <w:marLeft w:val="0"/>
      <w:marRight w:val="0"/>
      <w:marTop w:val="0"/>
      <w:marBottom w:val="0"/>
      <w:divBdr>
        <w:top w:val="none" w:sz="0" w:space="0" w:color="auto"/>
        <w:left w:val="none" w:sz="0" w:space="0" w:color="auto"/>
        <w:bottom w:val="none" w:sz="0" w:space="0" w:color="auto"/>
        <w:right w:val="none" w:sz="0" w:space="0" w:color="auto"/>
      </w:divBdr>
    </w:div>
    <w:div w:id="2117406624">
      <w:bodyDiv w:val="1"/>
      <w:marLeft w:val="0"/>
      <w:marRight w:val="0"/>
      <w:marTop w:val="0"/>
      <w:marBottom w:val="0"/>
      <w:divBdr>
        <w:top w:val="none" w:sz="0" w:space="0" w:color="auto"/>
        <w:left w:val="none" w:sz="0" w:space="0" w:color="auto"/>
        <w:bottom w:val="none" w:sz="0" w:space="0" w:color="auto"/>
        <w:right w:val="none" w:sz="0" w:space="0" w:color="auto"/>
      </w:divBdr>
    </w:div>
    <w:div w:id="214604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haochenzhang.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lassicalsource.com/db_control/db_prom_review.php?id=12126"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alison.phillips@kajimotomusic.co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telegraph.co.uk/journalists/ivan-hewett/" TargetMode="External"/><Relationship Id="rId5" Type="http://schemas.openxmlformats.org/officeDocument/2006/relationships/footnotes" Target="footnotes.xml"/><Relationship Id="rId15" Type="http://schemas.openxmlformats.org/officeDocument/2006/relationships/hyperlink" Target="mailto:yinghsin.chen@kajimotomusic.com" TargetMode="External"/><Relationship Id="rId10" Type="http://schemas.openxmlformats.org/officeDocument/2006/relationships/hyperlink" Target="http://www.latimes.com/entertainment/arts/la-et-cm-la-phil-chinese-new-year-review-20150221-column.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haochenzhang.com" TargetMode="External"/><Relationship Id="rId14" Type="http://schemas.openxmlformats.org/officeDocument/2006/relationships/hyperlink" Target="http://alisonbals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6F146-DC81-43AD-9B63-D9C5AAE5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1116</Words>
  <Characters>6365</Characters>
  <Application>Microsoft Office Word</Application>
  <DocSecurity>0</DocSecurity>
  <Lines>53</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Opus3</Company>
  <LinksUpToDate>false</LinksUpToDate>
  <CharactersWithSpaces>7467</CharactersWithSpaces>
  <SharedDoc>false</SharedDoc>
  <HLinks>
    <vt:vector size="54" baseType="variant">
      <vt:variant>
        <vt:i4>6160427</vt:i4>
      </vt:variant>
      <vt:variant>
        <vt:i4>24</vt:i4>
      </vt:variant>
      <vt:variant>
        <vt:i4>0</vt:i4>
      </vt:variant>
      <vt:variant>
        <vt:i4>5</vt:i4>
      </vt:variant>
      <vt:variant>
        <vt:lpwstr>mailto:alison.phillips@kajimotomusic.com</vt:lpwstr>
      </vt:variant>
      <vt:variant>
        <vt:lpwstr/>
      </vt:variant>
      <vt:variant>
        <vt:i4>3604554</vt:i4>
      </vt:variant>
      <vt:variant>
        <vt:i4>21</vt:i4>
      </vt:variant>
      <vt:variant>
        <vt:i4>0</vt:i4>
      </vt:variant>
      <vt:variant>
        <vt:i4>5</vt:i4>
      </vt:variant>
      <vt:variant>
        <vt:lpwstr>mailto:yinghsin.chen@kajimotomusic.com</vt:lpwstr>
      </vt:variant>
      <vt:variant>
        <vt:lpwstr/>
      </vt:variant>
      <vt:variant>
        <vt:i4>6684793</vt:i4>
      </vt:variant>
      <vt:variant>
        <vt:i4>18</vt:i4>
      </vt:variant>
      <vt:variant>
        <vt:i4>0</vt:i4>
      </vt:variant>
      <vt:variant>
        <vt:i4>5</vt:i4>
      </vt:variant>
      <vt:variant>
        <vt:lpwstr>http://www.boosey.com/composer/qigang+chen</vt:lpwstr>
      </vt:variant>
      <vt:variant>
        <vt:lpwstr/>
      </vt:variant>
      <vt:variant>
        <vt:i4>4390921</vt:i4>
      </vt:variant>
      <vt:variant>
        <vt:i4>15</vt:i4>
      </vt:variant>
      <vt:variant>
        <vt:i4>0</vt:i4>
      </vt:variant>
      <vt:variant>
        <vt:i4>5</vt:i4>
      </vt:variant>
      <vt:variant>
        <vt:lpwstr>http://alisonbalsom.com/</vt:lpwstr>
      </vt:variant>
      <vt:variant>
        <vt:lpwstr/>
      </vt:variant>
      <vt:variant>
        <vt:i4>4325445</vt:i4>
      </vt:variant>
      <vt:variant>
        <vt:i4>12</vt:i4>
      </vt:variant>
      <vt:variant>
        <vt:i4>0</vt:i4>
      </vt:variant>
      <vt:variant>
        <vt:i4>5</vt:i4>
      </vt:variant>
      <vt:variant>
        <vt:lpwstr>http://www.haochenzhang.com/</vt:lpwstr>
      </vt:variant>
      <vt:variant>
        <vt:lpwstr/>
      </vt:variant>
      <vt:variant>
        <vt:i4>5111909</vt:i4>
      </vt:variant>
      <vt:variant>
        <vt:i4>9</vt:i4>
      </vt:variant>
      <vt:variant>
        <vt:i4>0</vt:i4>
      </vt:variant>
      <vt:variant>
        <vt:i4>5</vt:i4>
      </vt:variant>
      <vt:variant>
        <vt:lpwstr>http://www.classicalsource.com/db_control/db_prom_review.php?id=12126</vt:lpwstr>
      </vt:variant>
      <vt:variant>
        <vt:lpwstr/>
      </vt:variant>
      <vt:variant>
        <vt:i4>3604596</vt:i4>
      </vt:variant>
      <vt:variant>
        <vt:i4>6</vt:i4>
      </vt:variant>
      <vt:variant>
        <vt:i4>0</vt:i4>
      </vt:variant>
      <vt:variant>
        <vt:i4>5</vt:i4>
      </vt:variant>
      <vt:variant>
        <vt:lpwstr>http://www.telegraph.co.uk/journalists/ivan-hewett/</vt:lpwstr>
      </vt:variant>
      <vt:variant>
        <vt:lpwstr/>
      </vt:variant>
      <vt:variant>
        <vt:i4>6619187</vt:i4>
      </vt:variant>
      <vt:variant>
        <vt:i4>3</vt:i4>
      </vt:variant>
      <vt:variant>
        <vt:i4>0</vt:i4>
      </vt:variant>
      <vt:variant>
        <vt:i4>5</vt:i4>
      </vt:variant>
      <vt:variant>
        <vt:lpwstr>http://www.latimes.com/entertainment/arts/la-et-cm-la-phil-chinese-new-year-review-20150221-column.html</vt:lpwstr>
      </vt:variant>
      <vt:variant>
        <vt:lpwstr/>
      </vt:variant>
      <vt:variant>
        <vt:i4>4325445</vt:i4>
      </vt:variant>
      <vt:variant>
        <vt:i4>0</vt:i4>
      </vt:variant>
      <vt:variant>
        <vt:i4>0</vt:i4>
      </vt:variant>
      <vt:variant>
        <vt:i4>5</vt:i4>
      </vt:variant>
      <vt:variant>
        <vt:lpwstr>http://www.haochenzhang.com/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Jérôme</dc:creator>
  <cp:lastModifiedBy>Yinghsin Chen</cp:lastModifiedBy>
  <cp:revision>7</cp:revision>
  <cp:lastPrinted>2012-03-19T22:15:00Z</cp:lastPrinted>
  <dcterms:created xsi:type="dcterms:W3CDTF">2015-09-14T14:54:00Z</dcterms:created>
  <dcterms:modified xsi:type="dcterms:W3CDTF">2016-09-14T16:49:00Z</dcterms:modified>
</cp:coreProperties>
</file>