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174D1B" w14:textId="26F811AE" w:rsidR="009D268B" w:rsidRPr="009D268B" w:rsidRDefault="009D268B" w:rsidP="009D268B">
      <w:pPr>
        <w:rPr>
          <w:rFonts w:ascii="Arial" w:hAnsi="Arial" w:cs="Arial" w:hint="eastAsia"/>
          <w:color w:val="222222"/>
          <w:sz w:val="18"/>
          <w:szCs w:val="18"/>
        </w:rPr>
      </w:pPr>
    </w:p>
    <w:p w14:paraId="5F0CBA5C" w14:textId="499C3248" w:rsidR="009D268B" w:rsidRPr="009D268B" w:rsidRDefault="009D268B" w:rsidP="009D268B">
      <w:pPr>
        <w:rPr>
          <w:rFonts w:ascii="Arial" w:hAnsi="Arial" w:cs="Arial"/>
          <w:color w:val="222222"/>
          <w:sz w:val="24"/>
          <w:szCs w:val="24"/>
        </w:rPr>
      </w:pPr>
      <w:r w:rsidRPr="009D268B">
        <w:rPr>
          <w:rFonts w:ascii="Arial" w:hAnsi="Arial" w:cs="Arial"/>
          <w:color w:val="222222"/>
          <w:sz w:val="24"/>
          <w:szCs w:val="24"/>
        </w:rPr>
        <w:t>SUZUKI Daisuke</w:t>
      </w:r>
      <w:r w:rsidRPr="009D268B">
        <w:rPr>
          <w:rFonts w:ascii="Arial" w:hAnsi="Arial" w:cs="Arial" w:hint="eastAsia"/>
          <w:color w:val="222222"/>
          <w:sz w:val="24"/>
          <w:szCs w:val="24"/>
        </w:rPr>
        <w:t>,</w:t>
      </w:r>
      <w:r w:rsidRPr="009D268B">
        <w:rPr>
          <w:rFonts w:ascii="Arial" w:hAnsi="Arial" w:cs="Arial"/>
          <w:color w:val="222222"/>
          <w:sz w:val="24"/>
          <w:szCs w:val="24"/>
        </w:rPr>
        <w:t xml:space="preserve"> Guitar</w:t>
      </w:r>
    </w:p>
    <w:p w14:paraId="384E0E96" w14:textId="77777777" w:rsidR="009D268B" w:rsidRDefault="009D268B" w:rsidP="009D268B">
      <w:pPr>
        <w:rPr>
          <w:rFonts w:ascii="Arial" w:hAnsi="Arial" w:cs="Arial"/>
          <w:color w:val="222222"/>
          <w:sz w:val="18"/>
          <w:szCs w:val="18"/>
        </w:rPr>
      </w:pPr>
    </w:p>
    <w:p w14:paraId="39E573DD" w14:textId="0656502A" w:rsidR="000D7DA2" w:rsidRDefault="009D268B" w:rsidP="009D268B">
      <w:r>
        <w:rPr>
          <w:rFonts w:ascii="Arial" w:hAnsi="Arial" w:cs="Arial"/>
          <w:color w:val="222222"/>
          <w:sz w:val="18"/>
          <w:szCs w:val="18"/>
        </w:rPr>
        <w:t>Daisuke Suzuki is known for his rich tone, musical sensitivity and strong feeling for tonal color, supported a masterful technique. The lyricism of his legato has been said to ‘charm the audience without fail'.</w:t>
      </w:r>
      <w:r>
        <w:rPr>
          <w:rFonts w:ascii="Arial" w:hAnsi="Arial" w:cs="Arial"/>
          <w:color w:val="222222"/>
          <w:sz w:val="18"/>
          <w:szCs w:val="18"/>
        </w:rPr>
        <w:br/>
      </w:r>
      <w:r>
        <w:rPr>
          <w:rFonts w:ascii="Arial" w:hAnsi="Arial" w:cs="Arial"/>
          <w:color w:val="222222"/>
          <w:sz w:val="18"/>
          <w:szCs w:val="18"/>
        </w:rPr>
        <w:br/>
        <w:t xml:space="preserve">Born in 1970, Daisuke Suzuki began guitar lessons at the age of eight with Kazuaki </w:t>
      </w:r>
      <w:proofErr w:type="spellStart"/>
      <w:r>
        <w:rPr>
          <w:rFonts w:ascii="Arial" w:hAnsi="Arial" w:cs="Arial"/>
          <w:color w:val="222222"/>
          <w:sz w:val="18"/>
          <w:szCs w:val="18"/>
        </w:rPr>
        <w:t>Ichimura</w:t>
      </w:r>
      <w:proofErr w:type="spellEnd"/>
      <w:r>
        <w:rPr>
          <w:rFonts w:ascii="Arial" w:hAnsi="Arial" w:cs="Arial"/>
          <w:color w:val="222222"/>
          <w:sz w:val="18"/>
          <w:szCs w:val="18"/>
        </w:rPr>
        <w:t xml:space="preserve">. Later, he continued his studies under Shinichi Fukuda and Masahiro </w:t>
      </w:r>
      <w:proofErr w:type="spellStart"/>
      <w:r>
        <w:rPr>
          <w:rFonts w:ascii="Arial" w:hAnsi="Arial" w:cs="Arial"/>
          <w:color w:val="222222"/>
          <w:sz w:val="18"/>
          <w:szCs w:val="18"/>
        </w:rPr>
        <w:t>Ojiri</w:t>
      </w:r>
      <w:proofErr w:type="spellEnd"/>
      <w:r>
        <w:rPr>
          <w:rFonts w:ascii="Arial" w:hAnsi="Arial" w:cs="Arial"/>
          <w:color w:val="222222"/>
          <w:sz w:val="18"/>
          <w:szCs w:val="18"/>
        </w:rPr>
        <w:t>, whilst pursuing composition with Tetsuo Kawakami and Yoshifumi Nakajima.</w:t>
      </w:r>
      <w:r>
        <w:rPr>
          <w:rFonts w:ascii="Arial" w:hAnsi="Arial" w:cs="Arial"/>
          <w:color w:val="222222"/>
          <w:sz w:val="18"/>
          <w:szCs w:val="18"/>
        </w:rPr>
        <w:br/>
      </w:r>
      <w:r>
        <w:rPr>
          <w:rFonts w:ascii="Arial" w:hAnsi="Arial" w:cs="Arial"/>
          <w:color w:val="222222"/>
          <w:sz w:val="18"/>
          <w:szCs w:val="18"/>
        </w:rPr>
        <w:br/>
        <w:t xml:space="preserve">Since 1993, beginning with his victory at the </w:t>
      </w:r>
      <w:proofErr w:type="spellStart"/>
      <w:r>
        <w:rPr>
          <w:rFonts w:ascii="Arial" w:hAnsi="Arial" w:cs="Arial"/>
          <w:color w:val="222222"/>
          <w:sz w:val="18"/>
          <w:szCs w:val="18"/>
        </w:rPr>
        <w:t>Citta</w:t>
      </w:r>
      <w:proofErr w:type="spellEnd"/>
      <w:r>
        <w:rPr>
          <w:rFonts w:ascii="Arial" w:hAnsi="Arial" w:cs="Arial"/>
          <w:color w:val="222222"/>
          <w:sz w:val="18"/>
          <w:szCs w:val="18"/>
        </w:rPr>
        <w:t xml:space="preserve"> de </w:t>
      </w:r>
      <w:proofErr w:type="spellStart"/>
      <w:r>
        <w:rPr>
          <w:rFonts w:ascii="Arial" w:hAnsi="Arial" w:cs="Arial"/>
          <w:color w:val="222222"/>
          <w:sz w:val="18"/>
          <w:szCs w:val="18"/>
        </w:rPr>
        <w:t>Alessandrea</w:t>
      </w:r>
      <w:proofErr w:type="spellEnd"/>
      <w:r>
        <w:rPr>
          <w:rFonts w:ascii="Arial" w:hAnsi="Arial" w:cs="Arial"/>
          <w:color w:val="222222"/>
          <w:sz w:val="18"/>
          <w:szCs w:val="18"/>
        </w:rPr>
        <w:t xml:space="preserve">, </w:t>
      </w:r>
      <w:proofErr w:type="spellStart"/>
      <w:r>
        <w:rPr>
          <w:rFonts w:ascii="Arial" w:hAnsi="Arial" w:cs="Arial"/>
          <w:color w:val="222222"/>
          <w:sz w:val="18"/>
          <w:szCs w:val="18"/>
        </w:rPr>
        <w:t>Concorso</w:t>
      </w:r>
      <w:proofErr w:type="spellEnd"/>
      <w:r>
        <w:rPr>
          <w:rFonts w:ascii="Arial" w:hAnsi="Arial" w:cs="Arial"/>
          <w:color w:val="222222"/>
          <w:sz w:val="18"/>
          <w:szCs w:val="18"/>
        </w:rPr>
        <w:t xml:space="preserve"> </w:t>
      </w:r>
      <w:proofErr w:type="spellStart"/>
      <w:r>
        <w:rPr>
          <w:rFonts w:ascii="Arial" w:hAnsi="Arial" w:cs="Arial"/>
          <w:color w:val="222222"/>
          <w:sz w:val="18"/>
          <w:szCs w:val="18"/>
        </w:rPr>
        <w:t>Internazionale</w:t>
      </w:r>
      <w:proofErr w:type="spellEnd"/>
      <w:r>
        <w:rPr>
          <w:rFonts w:ascii="Arial" w:hAnsi="Arial" w:cs="Arial"/>
          <w:color w:val="222222"/>
          <w:sz w:val="18"/>
          <w:szCs w:val="18"/>
        </w:rPr>
        <w:t xml:space="preserve"> de Chitarra Classica with </w:t>
      </w:r>
      <w:proofErr w:type="spellStart"/>
      <w:r>
        <w:rPr>
          <w:rFonts w:ascii="Arial" w:hAnsi="Arial" w:cs="Arial"/>
          <w:color w:val="222222"/>
          <w:sz w:val="18"/>
          <w:szCs w:val="18"/>
        </w:rPr>
        <w:t>Omággio</w:t>
      </w:r>
      <w:proofErr w:type="spellEnd"/>
      <w:r>
        <w:rPr>
          <w:rFonts w:ascii="Arial" w:hAnsi="Arial" w:cs="Arial"/>
          <w:color w:val="222222"/>
          <w:sz w:val="18"/>
          <w:szCs w:val="18"/>
        </w:rPr>
        <w:t xml:space="preserve"> </w:t>
      </w:r>
      <w:proofErr w:type="gramStart"/>
      <w:r>
        <w:rPr>
          <w:rFonts w:ascii="Arial" w:hAnsi="Arial" w:cs="Arial"/>
          <w:color w:val="222222"/>
          <w:sz w:val="18"/>
          <w:szCs w:val="18"/>
        </w:rPr>
        <w:t>a</w:t>
      </w:r>
      <w:proofErr w:type="gramEnd"/>
      <w:r>
        <w:rPr>
          <w:rFonts w:ascii="Arial" w:hAnsi="Arial" w:cs="Arial"/>
          <w:color w:val="222222"/>
          <w:sz w:val="18"/>
          <w:szCs w:val="18"/>
        </w:rPr>
        <w:t xml:space="preserve"> Andrés Segovia in Italy, Mr. Suzuki's international activities have earned him great recognition both in Japan and abroad. In 1994, his talents were acknowledged by the Japan's Cultural Affairs Agency, when he won their scholarship to study for one year at Salzburg's </w:t>
      </w:r>
      <w:proofErr w:type="spellStart"/>
      <w:r>
        <w:rPr>
          <w:rFonts w:ascii="Arial" w:hAnsi="Arial" w:cs="Arial"/>
          <w:color w:val="222222"/>
          <w:sz w:val="18"/>
          <w:szCs w:val="18"/>
        </w:rPr>
        <w:t>Mozarteum</w:t>
      </w:r>
      <w:proofErr w:type="spellEnd"/>
      <w:r>
        <w:rPr>
          <w:rFonts w:ascii="Arial" w:hAnsi="Arial" w:cs="Arial"/>
          <w:color w:val="222222"/>
          <w:sz w:val="18"/>
          <w:szCs w:val="18"/>
        </w:rPr>
        <w:t xml:space="preserve">. It was there that he expanded his knowledge of the Renaissance and Baroque repertoire under the tutelage of Elliot Fisk and Joaquin </w:t>
      </w:r>
      <w:proofErr w:type="spellStart"/>
      <w:r>
        <w:rPr>
          <w:rFonts w:ascii="Arial" w:hAnsi="Arial" w:cs="Arial"/>
          <w:color w:val="222222"/>
          <w:sz w:val="18"/>
          <w:szCs w:val="18"/>
        </w:rPr>
        <w:t>Clerch</w:t>
      </w:r>
      <w:proofErr w:type="spellEnd"/>
      <w:r>
        <w:rPr>
          <w:rFonts w:ascii="Arial" w:hAnsi="Arial" w:cs="Arial"/>
          <w:color w:val="222222"/>
          <w:sz w:val="18"/>
          <w:szCs w:val="18"/>
        </w:rPr>
        <w:t>. Before returning to Japan, he gave recitals around Europe, including Austria, Italy and the Czech Republic to high acclaim.</w:t>
      </w:r>
      <w:r>
        <w:rPr>
          <w:rFonts w:ascii="Arial" w:hAnsi="Arial" w:cs="Arial"/>
          <w:color w:val="222222"/>
          <w:sz w:val="18"/>
          <w:szCs w:val="18"/>
        </w:rPr>
        <w:br/>
      </w:r>
      <w:r>
        <w:rPr>
          <w:rFonts w:ascii="Arial" w:hAnsi="Arial" w:cs="Arial"/>
          <w:color w:val="222222"/>
          <w:sz w:val="18"/>
          <w:szCs w:val="18"/>
        </w:rPr>
        <w:br/>
        <w:t xml:space="preserve">Mr. Suzuki is considered the foremost interpreter of the music of Toru </w:t>
      </w:r>
      <w:proofErr w:type="spellStart"/>
      <w:r>
        <w:rPr>
          <w:rFonts w:ascii="Arial" w:hAnsi="Arial" w:cs="Arial"/>
          <w:color w:val="222222"/>
          <w:sz w:val="18"/>
          <w:szCs w:val="18"/>
        </w:rPr>
        <w:t>Takemitsu</w:t>
      </w:r>
      <w:proofErr w:type="spellEnd"/>
      <w:r>
        <w:rPr>
          <w:rFonts w:ascii="Arial" w:hAnsi="Arial" w:cs="Arial"/>
          <w:color w:val="222222"/>
          <w:sz w:val="18"/>
          <w:szCs w:val="18"/>
        </w:rPr>
        <w:t xml:space="preserve">, to whom he was very close. He is frequently asked to perform </w:t>
      </w:r>
      <w:proofErr w:type="spellStart"/>
      <w:r>
        <w:rPr>
          <w:rFonts w:ascii="Arial" w:hAnsi="Arial" w:cs="Arial"/>
          <w:color w:val="222222"/>
          <w:sz w:val="18"/>
          <w:szCs w:val="18"/>
        </w:rPr>
        <w:t>Takemitsu's</w:t>
      </w:r>
      <w:proofErr w:type="spellEnd"/>
      <w:r>
        <w:rPr>
          <w:rFonts w:ascii="Arial" w:hAnsi="Arial" w:cs="Arial"/>
          <w:color w:val="222222"/>
          <w:sz w:val="18"/>
          <w:szCs w:val="18"/>
        </w:rPr>
        <w:t xml:space="preserve"> music throughout the world: notably at the </w:t>
      </w:r>
      <w:proofErr w:type="spellStart"/>
      <w:r>
        <w:rPr>
          <w:rFonts w:ascii="Arial" w:hAnsi="Arial" w:cs="Arial"/>
          <w:color w:val="222222"/>
          <w:sz w:val="18"/>
          <w:szCs w:val="18"/>
        </w:rPr>
        <w:t>Takemitsu</w:t>
      </w:r>
      <w:proofErr w:type="spellEnd"/>
      <w:r>
        <w:rPr>
          <w:rFonts w:ascii="Arial" w:hAnsi="Arial" w:cs="Arial"/>
          <w:color w:val="222222"/>
          <w:sz w:val="18"/>
          <w:szCs w:val="18"/>
        </w:rPr>
        <w:t xml:space="preserve"> memorial concerts held at the Saito </w:t>
      </w:r>
      <w:proofErr w:type="spellStart"/>
      <w:r>
        <w:rPr>
          <w:rFonts w:ascii="Arial" w:hAnsi="Arial" w:cs="Arial"/>
          <w:color w:val="222222"/>
          <w:sz w:val="18"/>
          <w:szCs w:val="18"/>
        </w:rPr>
        <w:t>Kinen</w:t>
      </w:r>
      <w:proofErr w:type="spellEnd"/>
      <w:r>
        <w:rPr>
          <w:rFonts w:ascii="Arial" w:hAnsi="Arial" w:cs="Arial"/>
          <w:color w:val="222222"/>
          <w:sz w:val="18"/>
          <w:szCs w:val="18"/>
        </w:rPr>
        <w:t xml:space="preserve"> Festival Matsumoto and in 2005 at the </w:t>
      </w:r>
      <w:proofErr w:type="spellStart"/>
      <w:r>
        <w:rPr>
          <w:rFonts w:ascii="Arial" w:hAnsi="Arial" w:cs="Arial"/>
          <w:color w:val="222222"/>
          <w:sz w:val="18"/>
          <w:szCs w:val="18"/>
        </w:rPr>
        <w:t>Théatre</w:t>
      </w:r>
      <w:proofErr w:type="spellEnd"/>
      <w:r>
        <w:rPr>
          <w:rFonts w:ascii="Arial" w:hAnsi="Arial" w:cs="Arial"/>
          <w:color w:val="222222"/>
          <w:sz w:val="18"/>
          <w:szCs w:val="18"/>
        </w:rPr>
        <w:t xml:space="preserve"> du </w:t>
      </w:r>
      <w:proofErr w:type="spellStart"/>
      <w:r>
        <w:rPr>
          <w:rFonts w:ascii="Arial" w:hAnsi="Arial" w:cs="Arial"/>
          <w:color w:val="222222"/>
          <w:sz w:val="18"/>
          <w:szCs w:val="18"/>
        </w:rPr>
        <w:t>Châtélet</w:t>
      </w:r>
      <w:proofErr w:type="spellEnd"/>
      <w:r>
        <w:rPr>
          <w:rFonts w:ascii="Arial" w:hAnsi="Arial" w:cs="Arial"/>
          <w:color w:val="222222"/>
          <w:sz w:val="18"/>
          <w:szCs w:val="18"/>
        </w:rPr>
        <w:t xml:space="preserve">, Paris, where he performed in ‘My Way of Life,' a staged realization of several of </w:t>
      </w:r>
      <w:proofErr w:type="spellStart"/>
      <w:r>
        <w:rPr>
          <w:rFonts w:ascii="Arial" w:hAnsi="Arial" w:cs="Arial"/>
          <w:color w:val="222222"/>
          <w:sz w:val="18"/>
          <w:szCs w:val="18"/>
        </w:rPr>
        <w:t>Takemitsu's</w:t>
      </w:r>
      <w:proofErr w:type="spellEnd"/>
      <w:r>
        <w:rPr>
          <w:rFonts w:ascii="Arial" w:hAnsi="Arial" w:cs="Arial"/>
          <w:color w:val="222222"/>
          <w:sz w:val="18"/>
          <w:szCs w:val="18"/>
        </w:rPr>
        <w:t xml:space="preserve"> works. In 2006, he was invited to Copenhagen Jazz Festival as the guitarist for Kasper </w:t>
      </w:r>
      <w:proofErr w:type="spellStart"/>
      <w:r>
        <w:rPr>
          <w:rFonts w:ascii="Arial" w:hAnsi="Arial" w:cs="Arial"/>
          <w:color w:val="222222"/>
          <w:sz w:val="18"/>
          <w:szCs w:val="18"/>
        </w:rPr>
        <w:t>Tranberg</w:t>
      </w:r>
      <w:proofErr w:type="spellEnd"/>
      <w:r>
        <w:rPr>
          <w:rFonts w:ascii="Arial" w:hAnsi="Arial" w:cs="Arial"/>
          <w:color w:val="222222"/>
          <w:sz w:val="18"/>
          <w:szCs w:val="18"/>
        </w:rPr>
        <w:t xml:space="preserve"> </w:t>
      </w:r>
      <w:proofErr w:type="spellStart"/>
      <w:r>
        <w:rPr>
          <w:rFonts w:ascii="Arial" w:hAnsi="Arial" w:cs="Arial"/>
          <w:color w:val="222222"/>
          <w:sz w:val="18"/>
          <w:szCs w:val="18"/>
        </w:rPr>
        <w:t>Takemitsu</w:t>
      </w:r>
      <w:proofErr w:type="spellEnd"/>
      <w:r>
        <w:rPr>
          <w:rFonts w:ascii="Arial" w:hAnsi="Arial" w:cs="Arial"/>
          <w:color w:val="222222"/>
          <w:sz w:val="18"/>
          <w:szCs w:val="18"/>
        </w:rPr>
        <w:t xml:space="preserve"> Project. In 2008, he performed for “A Tribute to Toru </w:t>
      </w:r>
      <w:proofErr w:type="spellStart"/>
      <w:r>
        <w:rPr>
          <w:rFonts w:ascii="Arial" w:hAnsi="Arial" w:cs="Arial"/>
          <w:color w:val="222222"/>
          <w:sz w:val="18"/>
          <w:szCs w:val="18"/>
        </w:rPr>
        <w:t>Takemitsu</w:t>
      </w:r>
      <w:proofErr w:type="spellEnd"/>
      <w:r>
        <w:rPr>
          <w:rFonts w:ascii="Arial" w:hAnsi="Arial" w:cs="Arial"/>
          <w:color w:val="222222"/>
          <w:sz w:val="18"/>
          <w:szCs w:val="18"/>
        </w:rPr>
        <w:t xml:space="preserve">” with Kazumi Watanabe, </w:t>
      </w:r>
      <w:proofErr w:type="spellStart"/>
      <w:r>
        <w:rPr>
          <w:rFonts w:ascii="Arial" w:hAnsi="Arial" w:cs="Arial"/>
          <w:color w:val="222222"/>
          <w:sz w:val="18"/>
          <w:szCs w:val="18"/>
        </w:rPr>
        <w:t>coba</w:t>
      </w:r>
      <w:proofErr w:type="spellEnd"/>
      <w:r>
        <w:rPr>
          <w:rFonts w:ascii="Arial" w:hAnsi="Arial" w:cs="Arial"/>
          <w:color w:val="222222"/>
          <w:sz w:val="18"/>
          <w:szCs w:val="18"/>
        </w:rPr>
        <w:t xml:space="preserve">, and Tomohiro </w:t>
      </w:r>
      <w:proofErr w:type="spellStart"/>
      <w:r>
        <w:rPr>
          <w:rFonts w:ascii="Arial" w:hAnsi="Arial" w:cs="Arial"/>
          <w:color w:val="222222"/>
          <w:sz w:val="18"/>
          <w:szCs w:val="18"/>
        </w:rPr>
        <w:t>Yahiro</w:t>
      </w:r>
      <w:proofErr w:type="spellEnd"/>
      <w:r>
        <w:rPr>
          <w:rFonts w:ascii="Arial" w:hAnsi="Arial" w:cs="Arial"/>
          <w:color w:val="222222"/>
          <w:sz w:val="18"/>
          <w:szCs w:val="18"/>
        </w:rPr>
        <w:t>, as the part of Japan Festival held in Kennedy Center (Washington), and in 2010 with the same members at Carnegie Hall and Orange County Performing Arts Center (California) which highly acclaimed.</w:t>
      </w:r>
      <w:r>
        <w:rPr>
          <w:rFonts w:ascii="Arial" w:hAnsi="Arial" w:cs="Arial"/>
          <w:color w:val="222222"/>
          <w:sz w:val="18"/>
          <w:szCs w:val="18"/>
        </w:rPr>
        <w:br/>
        <w:t>  </w:t>
      </w:r>
      <w:r>
        <w:rPr>
          <w:rFonts w:ascii="Arial" w:hAnsi="Arial" w:cs="Arial"/>
          <w:color w:val="222222"/>
          <w:sz w:val="18"/>
          <w:szCs w:val="18"/>
        </w:rPr>
        <w:br/>
        <w:t xml:space="preserve">Mr. Suzuki has released numerous recordings, including his debut album “RITO” (1996) and Complete Collection of Guitar Works by Toru </w:t>
      </w:r>
      <w:proofErr w:type="spellStart"/>
      <w:r>
        <w:rPr>
          <w:rFonts w:ascii="Arial" w:hAnsi="Arial" w:cs="Arial"/>
          <w:color w:val="222222"/>
          <w:sz w:val="18"/>
          <w:szCs w:val="18"/>
        </w:rPr>
        <w:t>Takemitsu</w:t>
      </w:r>
      <w:proofErr w:type="spellEnd"/>
      <w:r>
        <w:rPr>
          <w:rFonts w:ascii="Arial" w:hAnsi="Arial" w:cs="Arial"/>
          <w:color w:val="222222"/>
          <w:sz w:val="18"/>
          <w:szCs w:val="18"/>
        </w:rPr>
        <w:t xml:space="preserve"> (1997) which was acclaimed by </w:t>
      </w:r>
      <w:proofErr w:type="spellStart"/>
      <w:r>
        <w:rPr>
          <w:rFonts w:ascii="Arial" w:hAnsi="Arial" w:cs="Arial"/>
          <w:color w:val="222222"/>
          <w:sz w:val="18"/>
          <w:szCs w:val="18"/>
        </w:rPr>
        <w:t>Takemitsu</w:t>
      </w:r>
      <w:proofErr w:type="spellEnd"/>
      <w:r>
        <w:rPr>
          <w:rFonts w:ascii="Arial" w:hAnsi="Arial" w:cs="Arial"/>
          <w:color w:val="222222"/>
          <w:sz w:val="18"/>
          <w:szCs w:val="18"/>
        </w:rPr>
        <w:t xml:space="preserve"> who praised his playing, saying, “one rarely has the opportunity to hear a performance like his.” Other CDs include “Homage to Catalonia” which was awarded the ‘Art Work Prize of the Agency for Cultural Affairs’ in 2005, “Love and Soul of Toru </w:t>
      </w:r>
      <w:proofErr w:type="spellStart"/>
      <w:r>
        <w:rPr>
          <w:rFonts w:ascii="Arial" w:hAnsi="Arial" w:cs="Arial"/>
          <w:color w:val="222222"/>
          <w:sz w:val="18"/>
          <w:szCs w:val="18"/>
        </w:rPr>
        <w:t>Takemitsu</w:t>
      </w:r>
      <w:proofErr w:type="spellEnd"/>
      <w:r>
        <w:rPr>
          <w:rFonts w:ascii="Arial" w:hAnsi="Arial" w:cs="Arial"/>
          <w:color w:val="222222"/>
          <w:sz w:val="18"/>
          <w:szCs w:val="18"/>
        </w:rPr>
        <w:t xml:space="preserve"> (Film Music)” marking the 10</w:t>
      </w:r>
      <w:r>
        <w:rPr>
          <w:rFonts w:ascii="Arial" w:hAnsi="Arial" w:cs="Arial"/>
          <w:color w:val="222222"/>
          <w:sz w:val="18"/>
          <w:szCs w:val="18"/>
          <w:bdr w:val="none" w:sz="0" w:space="0" w:color="auto" w:frame="1"/>
          <w:vertAlign w:val="superscript"/>
        </w:rPr>
        <w:t>th</w:t>
      </w:r>
      <w:r>
        <w:rPr>
          <w:rFonts w:ascii="Arial" w:hAnsi="Arial" w:cs="Arial"/>
          <w:color w:val="222222"/>
          <w:sz w:val="18"/>
          <w:szCs w:val="18"/>
        </w:rPr>
        <w:t xml:space="preserve"> anniversary of Toru </w:t>
      </w:r>
      <w:proofErr w:type="spellStart"/>
      <w:r>
        <w:rPr>
          <w:rFonts w:ascii="Arial" w:hAnsi="Arial" w:cs="Arial"/>
          <w:color w:val="222222"/>
          <w:sz w:val="18"/>
          <w:szCs w:val="18"/>
        </w:rPr>
        <w:t>Takemitsu’s</w:t>
      </w:r>
      <w:proofErr w:type="spellEnd"/>
      <w:r>
        <w:rPr>
          <w:rFonts w:ascii="Arial" w:hAnsi="Arial" w:cs="Arial"/>
          <w:color w:val="222222"/>
          <w:sz w:val="18"/>
          <w:szCs w:val="18"/>
        </w:rPr>
        <w:t xml:space="preserve"> death (2006), After the first release of “The Cinema Paradise” which is covered album of film music for solo guitar, it has been released three more CDs of the same series by 2011.  </w:t>
      </w:r>
      <w:r>
        <w:rPr>
          <w:rFonts w:ascii="Arial" w:hAnsi="Arial" w:cs="Arial"/>
          <w:color w:val="222222"/>
          <w:sz w:val="18"/>
          <w:szCs w:val="18"/>
        </w:rPr>
        <w:br/>
        <w:t> </w:t>
      </w:r>
      <w:r>
        <w:rPr>
          <w:rFonts w:ascii="Arial" w:hAnsi="Arial" w:cs="Arial"/>
          <w:color w:val="222222"/>
          <w:sz w:val="18"/>
          <w:szCs w:val="18"/>
        </w:rPr>
        <w:br/>
        <w:t xml:space="preserve">Suzuki won the </w:t>
      </w:r>
      <w:proofErr w:type="spellStart"/>
      <w:r>
        <w:rPr>
          <w:rFonts w:ascii="Arial" w:hAnsi="Arial" w:cs="Arial"/>
          <w:color w:val="222222"/>
          <w:sz w:val="18"/>
          <w:szCs w:val="18"/>
        </w:rPr>
        <w:t>Idemitsu</w:t>
      </w:r>
      <w:proofErr w:type="spellEnd"/>
      <w:r>
        <w:rPr>
          <w:rFonts w:ascii="Arial" w:hAnsi="Arial" w:cs="Arial"/>
          <w:color w:val="222222"/>
          <w:sz w:val="18"/>
          <w:szCs w:val="18"/>
        </w:rPr>
        <w:t xml:space="preserve"> Award in 2000 and the Arts Encouragement Prize from Japan’s Agency for Cultural </w:t>
      </w:r>
      <w:r>
        <w:rPr>
          <w:rFonts w:ascii="Arial" w:hAnsi="Arial" w:cs="Arial"/>
          <w:color w:val="222222"/>
          <w:sz w:val="18"/>
          <w:szCs w:val="18"/>
        </w:rPr>
        <w:lastRenderedPageBreak/>
        <w:t>Affairs in 2006. Internationally, he captured third prize in the 1992 Maria Canals de Barcelona International Competition for Musical Performance - Guitar Division.</w:t>
      </w:r>
    </w:p>
    <w:sectPr w:rsidR="000D7DA2">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68B"/>
    <w:rsid w:val="000D7DA2"/>
    <w:rsid w:val="009D26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5B43F85"/>
  <w15:chartTrackingRefBased/>
  <w15:docId w15:val="{09B6AC99-613A-460C-8996-41C48AD32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293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436</Words>
  <Characters>2490</Characters>
  <Application>Microsoft Office Word</Application>
  <DocSecurity>0</DocSecurity>
  <Lines>20</Lines>
  <Paragraphs>5</Paragraphs>
  <ScaleCrop>false</ScaleCrop>
  <Company/>
  <LinksUpToDate>false</LinksUpToDate>
  <CharactersWithSpaces>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Mika Ito</dc:creator>
  <cp:keywords/>
  <dc:description/>
  <cp:lastModifiedBy>Mika Ito</cp:lastModifiedBy>
  <cp:revision>1</cp:revision>
  <dcterms:created xsi:type="dcterms:W3CDTF">2021-03-19T09:35:00Z</dcterms:created>
  <dcterms:modified xsi:type="dcterms:W3CDTF">2021-03-19T09:35:00Z</dcterms:modified>
</cp:coreProperties>
</file>