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75ACA" w14:textId="031CDFD1" w:rsidR="00DA69F9" w:rsidRPr="00CB55D9" w:rsidRDefault="00E34070" w:rsidP="00DA69F9">
      <w:pPr>
        <w:spacing w:line="0" w:lineRule="atLeast"/>
        <w:rPr>
          <w:rFonts w:ascii="ヒラギノ角ゴ ProN W6" w:eastAsia="ヒラギノ角ゴ ProN W6" w:hAnsi="ヒラギノ角ゴ ProN W6"/>
          <w:sz w:val="32"/>
          <w:szCs w:val="32"/>
        </w:rPr>
      </w:pPr>
      <w:r w:rsidRPr="00CB55D9">
        <w:rPr>
          <w:rFonts w:ascii="ヒラギノ角ゴ ProN W6" w:eastAsia="ヒラギノ角ゴ ProN W6" w:hAnsi="ヒラギノ角ゴ ProN W6" w:hint="eastAsia"/>
          <w:sz w:val="32"/>
          <w:szCs w:val="32"/>
        </w:rPr>
        <w:t>佐藤</w:t>
      </w:r>
      <w:r w:rsidR="00A211C3" w:rsidRPr="00CB55D9">
        <w:rPr>
          <w:rFonts w:ascii="ヒラギノ角ゴ ProN W6" w:eastAsia="ヒラギノ角ゴ ProN W6" w:hAnsi="ヒラギノ角ゴ ProN W6" w:hint="eastAsia"/>
          <w:sz w:val="32"/>
          <w:szCs w:val="32"/>
        </w:rPr>
        <w:t xml:space="preserve"> </w:t>
      </w:r>
      <w:r w:rsidRPr="00CB55D9">
        <w:rPr>
          <w:rFonts w:ascii="ヒラギノ角ゴ ProN W6" w:eastAsia="ヒラギノ角ゴ ProN W6" w:hAnsi="ヒラギノ角ゴ ProN W6" w:hint="eastAsia"/>
          <w:sz w:val="32"/>
          <w:szCs w:val="32"/>
        </w:rPr>
        <w:t xml:space="preserve">俊介　</w:t>
      </w:r>
      <w:r w:rsidR="00A211C3" w:rsidRPr="00CB55D9">
        <w:rPr>
          <w:rFonts w:ascii="ヒラギノ角ゴ ProN W6" w:eastAsia="ヒラギノ角ゴ ProN W6" w:hAnsi="ヒラギノ角ゴ ProN W6"/>
          <w:sz w:val="32"/>
          <w:szCs w:val="32"/>
        </w:rPr>
        <w:br/>
      </w:r>
      <w:proofErr w:type="spellStart"/>
      <w:r w:rsidR="00A211C3" w:rsidRPr="00CB55D9">
        <w:rPr>
          <w:rFonts w:ascii="ヒラギノ角ゴ ProN W6" w:eastAsia="ヒラギノ角ゴ ProN W6" w:hAnsi="ヒラギノ角ゴ ProN W6" w:hint="eastAsia"/>
          <w:sz w:val="22"/>
        </w:rPr>
        <w:t>Shunske</w:t>
      </w:r>
      <w:proofErr w:type="spellEnd"/>
      <w:r w:rsidR="00A211C3" w:rsidRPr="00CB55D9">
        <w:rPr>
          <w:rFonts w:ascii="ヒラギノ角ゴ ProN W6" w:eastAsia="ヒラギノ角ゴ ProN W6" w:hAnsi="ヒラギノ角ゴ ProN W6" w:hint="eastAsia"/>
          <w:sz w:val="22"/>
        </w:rPr>
        <w:t xml:space="preserve"> Sato</w:t>
      </w:r>
    </w:p>
    <w:p w14:paraId="73F16ACD" w14:textId="77777777" w:rsidR="00E34070" w:rsidRPr="00CB55D9" w:rsidRDefault="00E34070" w:rsidP="00DA69F9">
      <w:pPr>
        <w:spacing w:line="0" w:lineRule="atLeast"/>
        <w:rPr>
          <w:rFonts w:ascii="ヒラギノ角ゴ ProN W6" w:eastAsia="ヒラギノ角ゴ ProN W6" w:hAnsi="ヒラギノ角ゴ ProN W6"/>
        </w:rPr>
      </w:pPr>
    </w:p>
    <w:p w14:paraId="68707AE5" w14:textId="0F4FE6EA" w:rsidR="00A211C3" w:rsidRPr="00CB55D9" w:rsidRDefault="00A211C3" w:rsidP="00DA69F9">
      <w:pPr>
        <w:spacing w:line="0" w:lineRule="atLeast"/>
        <w:rPr>
          <w:rFonts w:ascii="ヒラギノ角ゴ ProN W6" w:eastAsia="ヒラギノ角ゴ ProN W6" w:hAnsi="ヒラギノ角ゴ ProN W6"/>
        </w:rPr>
      </w:pPr>
      <w:r w:rsidRPr="00CB55D9">
        <w:rPr>
          <w:rFonts w:ascii="ヒラギノ角ゴ ProN W6" w:eastAsia="ヒラギノ角ゴ ProN W6" w:hAnsi="ヒラギノ角ゴ ProN W6" w:hint="eastAsia"/>
        </w:rPr>
        <w:t>プロフィール</w:t>
      </w:r>
      <w:r w:rsidRPr="00CB55D9">
        <w:rPr>
          <w:rFonts w:ascii="ヒラギノ角ゴ ProN W6" w:eastAsia="ヒラギノ角ゴ ProN W6" w:hAnsi="ヒラギノ角ゴ ProN W6"/>
        </w:rPr>
        <w:br/>
      </w:r>
    </w:p>
    <w:p w14:paraId="46B8FA8F" w14:textId="7890A531" w:rsidR="00DA69F9" w:rsidRPr="00CB55D9" w:rsidRDefault="00DA69F9" w:rsidP="00DA69F9">
      <w:pPr>
        <w:spacing w:line="0" w:lineRule="atLeast"/>
        <w:rPr>
          <w:rFonts w:ascii="ヒラギノ角ゴ ProN W6" w:eastAsia="ヒラギノ角ゴ ProN W6" w:hAnsi="ヒラギノ角ゴ ProN W6"/>
        </w:rPr>
      </w:pPr>
      <w:r w:rsidRPr="00CB55D9">
        <w:rPr>
          <w:rFonts w:ascii="ヒラギノ角ゴ ProN W6" w:eastAsia="ヒラギノ角ゴ ProN W6" w:hAnsi="ヒラギノ角ゴ ProN W6" w:hint="eastAsia"/>
        </w:rPr>
        <w:t>ヴァイオリニストであり、指揮者、室内楽奏者、ソリスト、指導者でもある佐藤俊介の</w:t>
      </w:r>
      <w:r w:rsidR="00DA68F7" w:rsidRPr="00CB55D9">
        <w:rPr>
          <w:rFonts w:ascii="ヒラギノ角ゴ ProN W6" w:eastAsia="ヒラギノ角ゴ ProN W6" w:hAnsi="ヒラギノ角ゴ ProN W6" w:hint="eastAsia"/>
        </w:rPr>
        <w:t>多様</w:t>
      </w:r>
      <w:r w:rsidR="00253CCE" w:rsidRPr="00CB55D9">
        <w:rPr>
          <w:rFonts w:ascii="ヒラギノ角ゴ ProN W6" w:eastAsia="ヒラギノ角ゴ ProN W6" w:hAnsi="ヒラギノ角ゴ ProN W6" w:hint="eastAsia"/>
        </w:rPr>
        <w:t>さ</w:t>
      </w:r>
      <w:r w:rsidRPr="00CB55D9">
        <w:rPr>
          <w:rFonts w:ascii="ヒラギノ角ゴ ProN W6" w:eastAsia="ヒラギノ角ゴ ProN W6" w:hAnsi="ヒラギノ角ゴ ProN W6" w:hint="eastAsia"/>
        </w:rPr>
        <w:t>は、彼の多才で臨機応変な性格を反映している</w:t>
      </w:r>
      <w:r w:rsidR="00DA68F7" w:rsidRPr="00CB55D9">
        <w:rPr>
          <w:rFonts w:ascii="ヒラギノ角ゴ ProN W6" w:eastAsia="ヒラギノ角ゴ ProN W6" w:hAnsi="ヒラギノ角ゴ ProN W6" w:hint="eastAsia"/>
        </w:rPr>
        <w:t>といえるだろう</w:t>
      </w:r>
      <w:r w:rsidRPr="00CB55D9">
        <w:rPr>
          <w:rFonts w:ascii="ヒラギノ角ゴ ProN W6" w:eastAsia="ヒラギノ角ゴ ProN W6" w:hAnsi="ヒラギノ角ゴ ProN W6" w:hint="eastAsia"/>
        </w:rPr>
        <w:t>。</w:t>
      </w:r>
      <w:r w:rsidR="00F23CD1" w:rsidRPr="00CB55D9">
        <w:rPr>
          <w:rFonts w:ascii="ヒラギノ角ゴ ProN W6" w:eastAsia="ヒラギノ角ゴ ProN W6" w:hAnsi="ヒラギノ角ゴ ProN W6" w:hint="eastAsia"/>
        </w:rPr>
        <w:t>ピリオド奏法</w:t>
      </w:r>
      <w:r w:rsidRPr="00CB55D9">
        <w:rPr>
          <w:rFonts w:ascii="ヒラギノ角ゴ ProN W6" w:eastAsia="ヒラギノ角ゴ ProN W6" w:hAnsi="ヒラギノ角ゴ ProN W6" w:hint="eastAsia"/>
        </w:rPr>
        <w:t>に裏打ちされた活動は彼のアイデンティティの中核をなすものであり、音楽の中に身を置き、劇的</w:t>
      </w:r>
      <w:r w:rsidR="00DA68F7" w:rsidRPr="00CB55D9">
        <w:rPr>
          <w:rFonts w:ascii="ヒラギノ角ゴ ProN W6" w:eastAsia="ヒラギノ角ゴ ProN W6" w:hAnsi="ヒラギノ角ゴ ProN W6" w:hint="eastAsia"/>
        </w:rPr>
        <w:t>かつ</w:t>
      </w:r>
      <w:r w:rsidRPr="00CB55D9">
        <w:rPr>
          <w:rFonts w:ascii="ヒラギノ角ゴ ProN W6" w:eastAsia="ヒラギノ角ゴ ProN W6" w:hAnsi="ヒラギノ角ゴ ProN W6" w:hint="eastAsia"/>
        </w:rPr>
        <w:t>啓示</w:t>
      </w:r>
      <w:r w:rsidR="00DA68F7" w:rsidRPr="00CB55D9">
        <w:rPr>
          <w:rFonts w:ascii="ヒラギノ角ゴ ProN W6" w:eastAsia="ヒラギノ角ゴ ProN W6" w:hAnsi="ヒラギノ角ゴ ProN W6" w:hint="eastAsia"/>
        </w:rPr>
        <w:t>を与えるような</w:t>
      </w:r>
      <w:r w:rsidRPr="00CB55D9">
        <w:rPr>
          <w:rFonts w:ascii="ヒラギノ角ゴ ProN W6" w:eastAsia="ヒラギノ角ゴ ProN W6" w:hAnsi="ヒラギノ角ゴ ProN W6" w:hint="eastAsia"/>
        </w:rPr>
        <w:t>方法で聴衆とコミュニケーションをとることを可能にしている。世界各地のピリオド</w:t>
      </w:r>
      <w:r w:rsidR="00DA68F7" w:rsidRPr="00CB55D9">
        <w:rPr>
          <w:rFonts w:ascii="ヒラギノ角ゴ ProN W6" w:eastAsia="ヒラギノ角ゴ ProN W6" w:hAnsi="ヒラギノ角ゴ ProN W6" w:hint="eastAsia"/>
        </w:rPr>
        <w:t>楽器</w:t>
      </w:r>
      <w:r w:rsidRPr="00CB55D9">
        <w:rPr>
          <w:rFonts w:ascii="ヒラギノ角ゴ ProN W6" w:eastAsia="ヒラギノ角ゴ ProN W6" w:hAnsi="ヒラギノ角ゴ ProN W6" w:hint="eastAsia"/>
        </w:rPr>
        <w:t>アンサンブルやシンフォニック・オーケストラを指揮し、ソリストとしても出演している。</w:t>
      </w:r>
    </w:p>
    <w:p w14:paraId="12C510A7" w14:textId="77777777" w:rsidR="00CB55D9" w:rsidRDefault="00CB55D9" w:rsidP="007D010F">
      <w:pPr>
        <w:spacing w:line="0" w:lineRule="atLeast"/>
        <w:ind w:firstLineChars="100" w:firstLine="210"/>
        <w:jc w:val="left"/>
        <w:rPr>
          <w:rFonts w:ascii="ヒラギノ角ゴ ProN W6" w:eastAsia="ヒラギノ角ゴ ProN W6" w:hAnsi="ヒラギノ角ゴ ProN W6"/>
        </w:rPr>
      </w:pPr>
    </w:p>
    <w:p w14:paraId="4171178A" w14:textId="15C83CA9" w:rsidR="00DA69F9" w:rsidRPr="00CB55D9" w:rsidRDefault="00DA69F9" w:rsidP="00CB55D9">
      <w:pPr>
        <w:spacing w:line="0" w:lineRule="atLeast"/>
        <w:jc w:val="left"/>
        <w:rPr>
          <w:rFonts w:ascii="ヒラギノ角ゴ Pro W6" w:eastAsia="ヒラギノ角ゴ Pro W6" w:hAnsi="ヒラギノ角ゴ Pro W6"/>
        </w:rPr>
      </w:pPr>
      <w:r w:rsidRPr="00CB55D9">
        <w:rPr>
          <w:rFonts w:ascii="ヒラギノ角ゴ ProN W6" w:eastAsia="ヒラギノ角ゴ ProN W6" w:hAnsi="ヒラギノ角ゴ ProN W6"/>
        </w:rPr>
        <w:t>2013年から23年まで、オランダ・バッハ協会の</w:t>
      </w:r>
      <w:r w:rsidR="00E34070" w:rsidRPr="00CB55D9">
        <w:rPr>
          <w:rFonts w:ascii="ヒラギノ角ゴ ProN W6" w:eastAsia="ヒラギノ角ゴ ProN W6" w:hAnsi="ヒラギノ角ゴ ProN W6" w:hint="eastAsia"/>
        </w:rPr>
        <w:t>音楽</w:t>
      </w:r>
      <w:r w:rsidRPr="00CB55D9">
        <w:rPr>
          <w:rFonts w:ascii="ヒラギノ角ゴ ProN W6" w:eastAsia="ヒラギノ角ゴ ProN W6" w:hAnsi="ヒラギノ角ゴ ProN W6"/>
        </w:rPr>
        <w:t>監督兼コンサートマスターを務めた。録音した</w:t>
      </w:r>
      <w:r w:rsidR="00E967EE" w:rsidRPr="00CB55D9">
        <w:rPr>
          <w:rFonts w:ascii="ヒラギノ角ゴ ProN W6" w:eastAsia="ヒラギノ角ゴ ProN W6" w:hAnsi="ヒラギノ角ゴ ProN W6" w:hint="eastAsia"/>
        </w:rPr>
        <w:t>J.S.</w:t>
      </w:r>
      <w:r w:rsidRPr="00CB55D9">
        <w:rPr>
          <w:rFonts w:ascii="ヒラギノ角ゴ ProN W6" w:eastAsia="ヒラギノ角ゴ ProN W6" w:hAnsi="ヒラギノ角ゴ ProN W6"/>
        </w:rPr>
        <w:t>バッハのカンタータや器楽作品の数々は、</w:t>
      </w:r>
      <w:r w:rsidR="00E34070" w:rsidRPr="00CB55D9">
        <w:rPr>
          <w:rFonts w:ascii="ヒラギノ角ゴ ProN W6" w:eastAsia="ヒラギノ角ゴ ProN W6" w:hAnsi="ヒラギノ角ゴ ProN W6" w:hint="eastAsia"/>
        </w:rPr>
        <w:t>オランダ・バッハ協会のYouTubeで見る事が出来る</w:t>
      </w:r>
      <w:hyperlink r:id="rId6" w:history="1">
        <w:r w:rsidR="00E967EE" w:rsidRPr="00CB55D9">
          <w:rPr>
            <w:rStyle w:val="a7"/>
            <w:rFonts w:ascii="ヒラギノ角ゴ ProN W6" w:eastAsia="ヒラギノ角ゴ ProN W6" w:hAnsi="ヒラギノ角ゴ ProN W6"/>
            <w:color w:val="auto"/>
          </w:rPr>
          <w:t>http://www.youtube.com/bach</w:t>
        </w:r>
      </w:hyperlink>
      <w:r w:rsidRPr="00CB55D9">
        <w:rPr>
          <w:rFonts w:ascii="ヒラギノ角ゴ ProN W6" w:eastAsia="ヒラギノ角ゴ ProN W6" w:hAnsi="ヒラギノ角ゴ ProN W6"/>
        </w:rPr>
        <w:t>。</w:t>
      </w:r>
      <w:r w:rsidR="007D010F" w:rsidRPr="00CB55D9">
        <w:rPr>
          <w:rFonts w:ascii="ヒラギノ角ゴ ProN W6" w:eastAsia="ヒラギノ角ゴ ProN W6" w:hAnsi="ヒラギノ角ゴ ProN W6"/>
        </w:rPr>
        <w:br/>
      </w:r>
      <w:r w:rsidR="007D010F" w:rsidRPr="00CB55D9">
        <w:rPr>
          <w:rFonts w:ascii="ヒラギノ角ゴ Pro W6" w:eastAsia="ヒラギノ角ゴ Pro W6" w:hAnsi="ヒラギノ角ゴ Pro W6" w:hint="eastAsia"/>
        </w:rPr>
        <w:t>2019年9月から10月</w:t>
      </w:r>
      <w:r w:rsidR="007D010F" w:rsidRPr="00CB55D9">
        <w:rPr>
          <w:rFonts w:ascii="ヒラギノ角ゴ Pro W6" w:eastAsia="ヒラギノ角ゴ Pro W6" w:hAnsi="ヒラギノ角ゴ Pro W6"/>
        </w:rPr>
        <w:t>に</w:t>
      </w:r>
      <w:r w:rsidR="007D010F" w:rsidRPr="00CB55D9">
        <w:rPr>
          <w:rFonts w:ascii="ヒラギノ角ゴ Pro W6" w:eastAsia="ヒラギノ角ゴ Pro W6" w:hAnsi="ヒラギノ角ゴ Pro W6" w:hint="eastAsia"/>
        </w:rPr>
        <w:t>行われた</w:t>
      </w:r>
      <w:r w:rsidR="007D010F" w:rsidRPr="00CB55D9">
        <w:rPr>
          <w:rFonts w:ascii="ヒラギノ角ゴ Pro W6" w:eastAsia="ヒラギノ角ゴ Pro W6" w:hAnsi="ヒラギノ角ゴ Pro W6"/>
        </w:rPr>
        <w:t>、</w:t>
      </w:r>
      <w:r w:rsidR="00630178" w:rsidRPr="00CB55D9">
        <w:rPr>
          <w:rFonts w:ascii="ヒラギノ角ゴ Pro W6" w:eastAsia="ヒラギノ角ゴ Pro W6" w:hAnsi="ヒラギノ角ゴ Pro W6" w:hint="eastAsia"/>
        </w:rPr>
        <w:t>同</w:t>
      </w:r>
      <w:r w:rsidR="007D010F" w:rsidRPr="00CB55D9">
        <w:rPr>
          <w:rFonts w:ascii="ヒラギノ角ゴ Pro W6" w:eastAsia="ヒラギノ角ゴ Pro W6" w:hAnsi="ヒラギノ角ゴ Pro W6" w:hint="eastAsia"/>
        </w:rPr>
        <w:t>管弦楽団の</w:t>
      </w:r>
      <w:r w:rsidR="007D010F" w:rsidRPr="00CB55D9">
        <w:rPr>
          <w:rFonts w:ascii="ヒラギノ角ゴ Pro W6" w:eastAsia="ヒラギノ角ゴ Pro W6" w:hAnsi="ヒラギノ角ゴ Pro W6"/>
        </w:rPr>
        <w:t>日本ツアーを成功さ</w:t>
      </w:r>
      <w:r w:rsidR="007D010F" w:rsidRPr="00CB55D9">
        <w:rPr>
          <w:rFonts w:ascii="ヒラギノ角ゴ Pro W6" w:eastAsia="ヒラギノ角ゴ Pro W6" w:hAnsi="ヒラギノ角ゴ Pro W6" w:hint="eastAsia"/>
        </w:rPr>
        <w:t>せ</w:t>
      </w:r>
      <w:r w:rsidR="007D010F" w:rsidRPr="00CB55D9">
        <w:rPr>
          <w:rFonts w:ascii="ヒラギノ角ゴ Pro W6" w:eastAsia="ヒラギノ角ゴ Pro W6" w:hAnsi="ヒラギノ角ゴ Pro W6"/>
        </w:rPr>
        <w:t>た。</w:t>
      </w:r>
    </w:p>
    <w:p w14:paraId="30657552" w14:textId="3DCBEF1E" w:rsidR="00B65F02" w:rsidRPr="00CB55D9" w:rsidRDefault="00197FA8" w:rsidP="00DA69F9">
      <w:pPr>
        <w:spacing w:line="0" w:lineRule="atLeast"/>
        <w:rPr>
          <w:rFonts w:ascii="ヒラギノ角ゴ ProN W6" w:eastAsia="ヒラギノ角ゴ ProN W6" w:hAnsi="ヒラギノ角ゴ ProN W6" w:hint="eastAsia"/>
        </w:rPr>
      </w:pPr>
      <w:r w:rsidRPr="00CB55D9">
        <w:rPr>
          <w:rFonts w:ascii="ヒラギノ角ゴ ProN W6" w:eastAsia="ヒラギノ角ゴ ProN W6" w:hAnsi="ヒラギノ角ゴ ProN W6"/>
        </w:rPr>
        <w:br/>
      </w:r>
      <w:r w:rsidR="00DA69F9" w:rsidRPr="00CB55D9">
        <w:rPr>
          <w:rFonts w:ascii="ヒラギノ角ゴ ProN W6" w:eastAsia="ヒラギノ角ゴ ProN W6" w:hAnsi="ヒラギノ角ゴ ProN W6"/>
        </w:rPr>
        <w:t>2011年からはコンチェルト・ケルンのソリスト、指揮者、コンサートマスターを務めている。</w:t>
      </w:r>
    </w:p>
    <w:p w14:paraId="1EEA4575" w14:textId="6A9EB1BE" w:rsidR="00197FA8" w:rsidRPr="00CB55D9" w:rsidRDefault="00DA69F9" w:rsidP="00DA69F9">
      <w:pPr>
        <w:spacing w:line="0" w:lineRule="atLeast"/>
        <w:rPr>
          <w:rFonts w:ascii="ヒラギノ角ゴ ProN W6" w:eastAsia="ヒラギノ角ゴ ProN W6" w:hAnsi="ヒラギノ角ゴ ProN W6" w:hint="eastAsia"/>
        </w:rPr>
      </w:pPr>
      <w:r w:rsidRPr="00CB55D9">
        <w:rPr>
          <w:rFonts w:ascii="ヒラギノ角ゴ ProN W6" w:eastAsia="ヒラギノ角ゴ ProN W6" w:hAnsi="ヒラギノ角ゴ ProN W6" w:hint="eastAsia"/>
        </w:rPr>
        <w:t>オーストラリア・ブランデンブルク管弦楽団、東京交響楽団、ハーグのレジデンティ・オーケストラ、セビ</w:t>
      </w:r>
      <w:r w:rsidR="00F211E5" w:rsidRPr="00CB55D9">
        <w:rPr>
          <w:rFonts w:ascii="ヒラギノ角ゴ ProN W6" w:eastAsia="ヒラギノ角ゴ ProN W6" w:hAnsi="ヒラギノ角ゴ ProN W6" w:hint="eastAsia"/>
        </w:rPr>
        <w:t>ーリャ</w:t>
      </w:r>
      <w:r w:rsidRPr="00CB55D9">
        <w:rPr>
          <w:rFonts w:ascii="ヒラギノ角ゴ ProN W6" w:eastAsia="ヒラギノ角ゴ ProN W6" w:hAnsi="ヒラギノ角ゴ ProN W6" w:hint="eastAsia"/>
        </w:rPr>
        <w:t>のオルケストラ・バロッカなど</w:t>
      </w:r>
      <w:r w:rsidR="00B65F02" w:rsidRPr="00CB55D9">
        <w:rPr>
          <w:rFonts w:ascii="ヒラギノ角ゴ ProN W6" w:eastAsia="ヒラギノ角ゴ ProN W6" w:hAnsi="ヒラギノ角ゴ ProN W6" w:hint="eastAsia"/>
        </w:rPr>
        <w:t>から</w:t>
      </w:r>
      <w:r w:rsidRPr="00CB55D9">
        <w:rPr>
          <w:rFonts w:ascii="ヒラギノ角ゴ ProN W6" w:eastAsia="ヒラギノ角ゴ ProN W6" w:hAnsi="ヒラギノ角ゴ ProN W6" w:hint="eastAsia"/>
        </w:rPr>
        <w:t>客演指揮者として定期的に</w:t>
      </w:r>
      <w:r w:rsidR="00B65F02" w:rsidRPr="00CB55D9">
        <w:rPr>
          <w:rFonts w:ascii="ヒラギノ角ゴ ProN W6" w:eastAsia="ヒラギノ角ゴ ProN W6" w:hAnsi="ヒラギノ角ゴ ProN W6" w:hint="eastAsia"/>
        </w:rPr>
        <w:t>招聘</w:t>
      </w:r>
      <w:r w:rsidR="00A427F9" w:rsidRPr="00CB55D9">
        <w:rPr>
          <w:rFonts w:ascii="ヒラギノ角ゴ ProN W6" w:eastAsia="ヒラギノ角ゴ ProN W6" w:hAnsi="ヒラギノ角ゴ ProN W6" w:hint="eastAsia"/>
        </w:rPr>
        <w:t>されている</w:t>
      </w:r>
      <w:r w:rsidRPr="00CB55D9">
        <w:rPr>
          <w:rFonts w:ascii="ヒラギノ角ゴ ProN W6" w:eastAsia="ヒラギノ角ゴ ProN W6" w:hAnsi="ヒラギノ角ゴ ProN W6" w:hint="eastAsia"/>
        </w:rPr>
        <w:t>。</w:t>
      </w:r>
      <w:r w:rsidRPr="00CB55D9">
        <w:rPr>
          <w:rFonts w:ascii="ヒラギノ角ゴ ProN W6" w:eastAsia="ヒラギノ角ゴ ProN W6" w:hAnsi="ヒラギノ角ゴ ProN W6"/>
        </w:rPr>
        <w:t xml:space="preserve"> </w:t>
      </w:r>
    </w:p>
    <w:p w14:paraId="0F4AB9FD" w14:textId="74E920AE" w:rsidR="007D010F" w:rsidRPr="0045009C" w:rsidRDefault="00197FA8" w:rsidP="0045009C">
      <w:pPr>
        <w:spacing w:line="0" w:lineRule="atLeast"/>
        <w:rPr>
          <w:rFonts w:ascii="ヒラギノ角ゴ ProN W6" w:eastAsia="ヒラギノ角ゴ ProN W6" w:hAnsi="ヒラギノ角ゴ ProN W6"/>
        </w:rPr>
      </w:pPr>
      <w:r w:rsidRPr="00CB55D9">
        <w:rPr>
          <w:rFonts w:ascii="ヒラギノ角ゴ ProN W6" w:eastAsia="ヒラギノ角ゴ ProN W6" w:hAnsi="ヒラギノ角ゴ ProN W6"/>
        </w:rPr>
        <w:t>2013年からアムステルダム音楽院の教授としてヒストリカル・ヴァイオリンを教えてい</w:t>
      </w:r>
      <w:r w:rsidRPr="00CB55D9">
        <w:rPr>
          <w:rFonts w:ascii="ヒラギノ角ゴ ProN W6" w:eastAsia="ヒラギノ角ゴ ProN W6" w:hAnsi="ヒラギノ角ゴ ProN W6" w:hint="eastAsia"/>
        </w:rPr>
        <w:t>る。</w:t>
      </w:r>
    </w:p>
    <w:p w14:paraId="3994B12F" w14:textId="77777777" w:rsidR="007D010F" w:rsidRPr="00CB55D9" w:rsidRDefault="007D010F" w:rsidP="007D010F">
      <w:pPr>
        <w:spacing w:line="0" w:lineRule="atLeast"/>
        <w:ind w:firstLineChars="100" w:firstLine="210"/>
        <w:rPr>
          <w:rFonts w:ascii="ヒラギノ角ゴ Pro W6" w:eastAsia="ヒラギノ角ゴ Pro W6" w:hAnsi="ヒラギノ角ゴ Pro W6"/>
        </w:rPr>
      </w:pPr>
    </w:p>
    <w:p w14:paraId="35641839" w14:textId="53A135ED" w:rsidR="0045009C" w:rsidRDefault="007D010F" w:rsidP="007D010F">
      <w:pPr>
        <w:spacing w:line="0" w:lineRule="atLeast"/>
        <w:jc w:val="left"/>
        <w:rPr>
          <w:rFonts w:ascii="ヒラギノ角ゴ Pro W6" w:eastAsia="ヒラギノ角ゴ Pro W6" w:hAnsi="ヒラギノ角ゴ Pro W6"/>
        </w:rPr>
      </w:pPr>
      <w:r w:rsidRPr="00CB55D9">
        <w:rPr>
          <w:rFonts w:ascii="ヒラギノ角ゴ Pro W6" w:eastAsia="ヒラギノ角ゴ Pro W6" w:hAnsi="ヒラギノ角ゴ Pro W6" w:hint="eastAsia"/>
        </w:rPr>
        <w:t>録音も「グリーグ：ヴァイオリン・ソナタ集」や、「テレマン：無伴奏ヴァイオリンのための12の幻想曲」、また、「パガニーニ: 24のカプリースop.1」では、パガニーニの作品を世界で初めてガット弦とバロック・ボウを使った歴史的奏法で録音した。最新盤</w:t>
      </w:r>
      <w:r w:rsidR="00FA5932">
        <w:rPr>
          <w:rFonts w:ascii="ヒラギノ角ゴ Pro W6" w:eastAsia="ヒラギノ角ゴ Pro W6" w:hAnsi="ヒラギノ角ゴ Pro W6" w:hint="eastAsia"/>
        </w:rPr>
        <w:t>は</w:t>
      </w:r>
      <w:r w:rsidRPr="00CB55D9">
        <w:rPr>
          <w:rFonts w:ascii="ヒラギノ角ゴ Pro W6" w:eastAsia="ヒラギノ角ゴ Pro W6" w:hAnsi="ヒラギノ角ゴ Pro W6" w:hint="eastAsia"/>
        </w:rPr>
        <w:t>「J.S.バッハ：無伴奏ソナタ＆パルティータ（全曲）」（Acoustic Revive）</w:t>
      </w:r>
      <w:r w:rsidR="00FA5932">
        <w:rPr>
          <w:rFonts w:ascii="ヒラギノ角ゴ Pro W6" w:eastAsia="ヒラギノ角ゴ Pro W6" w:hAnsi="ヒラギノ角ゴ Pro W6" w:hint="eastAsia"/>
        </w:rPr>
        <w:t>。</w:t>
      </w:r>
    </w:p>
    <w:p w14:paraId="570B23E2" w14:textId="77777777" w:rsidR="00FA5932" w:rsidRDefault="00FA5932" w:rsidP="007D010F">
      <w:pPr>
        <w:spacing w:line="0" w:lineRule="atLeast"/>
        <w:jc w:val="left"/>
        <w:rPr>
          <w:rFonts w:ascii="ヒラギノ角ゴ Pro W6" w:eastAsia="ヒラギノ角ゴ Pro W6" w:hAnsi="ヒラギノ角ゴ Pro W6" w:hint="eastAsia"/>
        </w:rPr>
      </w:pPr>
    </w:p>
    <w:p w14:paraId="57A39D51" w14:textId="3AD704D8" w:rsidR="0045009C" w:rsidRPr="00CB55D9" w:rsidRDefault="0045009C" w:rsidP="007D010F">
      <w:pPr>
        <w:spacing w:line="0" w:lineRule="atLeast"/>
        <w:jc w:val="left"/>
        <w:rPr>
          <w:rFonts w:ascii="ヒラギノ角ゴ ProN W6" w:eastAsia="ヒラギノ角ゴ ProN W6" w:hAnsi="ヒラギノ角ゴ ProN W6"/>
        </w:rPr>
      </w:pPr>
      <w:r w:rsidRPr="00CB55D9">
        <w:rPr>
          <w:rFonts w:ascii="ヒラギノ角ゴ ProN W6" w:eastAsia="ヒラギノ角ゴ ProN W6" w:hAnsi="ヒラギノ角ゴ ProN W6"/>
        </w:rPr>
        <w:t>2</w:t>
      </w:r>
      <w:r w:rsidRPr="00CB55D9">
        <w:rPr>
          <w:rFonts w:ascii="ヒラギノ角ゴ Pro W6" w:eastAsia="ヒラギノ角ゴ Pro W6" w:hAnsi="ヒラギノ角ゴ Pro W6" w:hint="eastAsia"/>
        </w:rPr>
        <w:t>010年、ライプツィヒの第17回ヨハン・セバスティアン・バッハ国際コンクールで第2位および聴衆賞受賞。出光音楽賞、S&amp;Rワシントン賞受賞</w:t>
      </w:r>
      <w:r w:rsidRPr="00CB55D9">
        <w:rPr>
          <w:rFonts w:ascii="ヒラギノ角ゴ Pro W6" w:eastAsia="ヒラギノ角ゴ Pro W6" w:hAnsi="ヒラギノ角ゴ Pro W6"/>
        </w:rPr>
        <w:t>。</w:t>
      </w:r>
      <w:r w:rsidRPr="00CB55D9">
        <w:rPr>
          <w:rFonts w:ascii="ヒラギノ角ゴ Pro W6" w:eastAsia="ヒラギノ角ゴ Pro W6" w:hAnsi="ヒラギノ角ゴ Pro W6" w:hint="eastAsia"/>
        </w:rPr>
        <w:t>2019年度 第61回毎日芸術賞、第70回芸術選奨 文部科学大臣新人賞を受賞。</w:t>
      </w:r>
    </w:p>
    <w:p w14:paraId="6C3B6C8C" w14:textId="77777777" w:rsidR="00E34070" w:rsidRPr="00CB55D9" w:rsidRDefault="00E34070" w:rsidP="00E34070">
      <w:pPr>
        <w:spacing w:line="0" w:lineRule="atLeast"/>
        <w:rPr>
          <w:rFonts w:ascii="ヒラギノ角ゴ ProN W6" w:eastAsia="ヒラギノ角ゴ ProN W6" w:hAnsi="ヒラギノ角ゴ ProN W6"/>
        </w:rPr>
      </w:pPr>
    </w:p>
    <w:p w14:paraId="514D6349" w14:textId="6515AE66" w:rsidR="003C44C6" w:rsidRPr="00953CCD" w:rsidRDefault="00E34070" w:rsidP="002B72A8">
      <w:pPr>
        <w:spacing w:line="0" w:lineRule="atLeast"/>
        <w:rPr>
          <w:rFonts w:ascii="ヒラギノ角ゴ ProN W6" w:eastAsia="ヒラギノ角ゴ ProN W6" w:hAnsi="ヒラギノ角ゴ ProN W6" w:hint="eastAsia"/>
        </w:rPr>
      </w:pPr>
      <w:r w:rsidRPr="00CB55D9">
        <w:rPr>
          <w:rFonts w:ascii="ヒラギノ角ゴ ProN W6" w:eastAsia="ヒラギノ角ゴ ProN W6" w:hAnsi="ヒラギノ角ゴ ProN W6"/>
        </w:rPr>
        <w:tab/>
      </w:r>
      <w:r w:rsidRPr="00CB55D9">
        <w:rPr>
          <w:rFonts w:ascii="ヒラギノ角ゴ ProN W6" w:eastAsia="ヒラギノ角ゴ ProN W6" w:hAnsi="ヒラギノ角ゴ ProN W6"/>
        </w:rPr>
        <w:tab/>
      </w:r>
      <w:r w:rsidRPr="00CB55D9">
        <w:rPr>
          <w:rFonts w:ascii="ヒラギノ角ゴ ProN W6" w:eastAsia="ヒラギノ角ゴ ProN W6" w:hAnsi="ヒラギノ角ゴ ProN W6"/>
        </w:rPr>
        <w:tab/>
      </w:r>
      <w:r w:rsidRPr="00CB55D9">
        <w:rPr>
          <w:rFonts w:ascii="ヒラギノ角ゴ ProN W6" w:eastAsia="ヒラギノ角ゴ ProN W6" w:hAnsi="ヒラギノ角ゴ ProN W6"/>
        </w:rPr>
        <w:tab/>
      </w:r>
      <w:r w:rsidRPr="00CB55D9">
        <w:rPr>
          <w:rFonts w:ascii="ヒラギノ角ゴ ProN W6" w:eastAsia="ヒラギノ角ゴ ProN W6" w:hAnsi="ヒラギノ角ゴ ProN W6"/>
        </w:rPr>
        <w:tab/>
      </w:r>
      <w:r w:rsidRPr="00CB55D9">
        <w:rPr>
          <w:rFonts w:ascii="ヒラギノ角ゴ ProN W6" w:eastAsia="ヒラギノ角ゴ ProN W6" w:hAnsi="ヒラギノ角ゴ ProN W6"/>
        </w:rPr>
        <w:tab/>
      </w:r>
      <w:r w:rsidRPr="00CB55D9">
        <w:rPr>
          <w:rFonts w:ascii="ヒラギノ角ゴ ProN W6" w:eastAsia="ヒラギノ角ゴ ProN W6" w:hAnsi="ヒラギノ角ゴ ProN W6"/>
        </w:rPr>
        <w:tab/>
      </w:r>
      <w:r w:rsidRPr="00CB55D9">
        <w:rPr>
          <w:rFonts w:ascii="ヒラギノ角ゴ ProN W6" w:eastAsia="ヒラギノ角ゴ ProN W6" w:hAnsi="ヒラギノ角ゴ ProN W6"/>
        </w:rPr>
        <w:tab/>
      </w:r>
      <w:r w:rsidR="00197FA8" w:rsidRPr="00CB55D9">
        <w:rPr>
          <w:rFonts w:ascii="ヒラギノ角ゴ ProN W6" w:eastAsia="ヒラギノ角ゴ ProN W6" w:hAnsi="ヒラギノ角ゴ ProN W6" w:hint="eastAsia"/>
        </w:rPr>
        <w:t xml:space="preserve">　　</w:t>
      </w:r>
      <w:r w:rsidRPr="00CB55D9">
        <w:rPr>
          <w:rFonts w:ascii="ヒラギノ角ゴ ProN W6" w:eastAsia="ヒラギノ角ゴ ProN W6" w:hAnsi="ヒラギノ角ゴ ProN W6"/>
        </w:rPr>
        <w:t>2023年7月</w:t>
      </w:r>
    </w:p>
    <w:sectPr w:rsidR="003C44C6" w:rsidRPr="00953CC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EEB1F" w14:textId="77777777" w:rsidR="007B0C5D" w:rsidRDefault="007B0C5D" w:rsidP="00DA69F9">
      <w:r>
        <w:separator/>
      </w:r>
    </w:p>
  </w:endnote>
  <w:endnote w:type="continuationSeparator" w:id="0">
    <w:p w14:paraId="055D8EF4" w14:textId="77777777" w:rsidR="007B0C5D" w:rsidRDefault="007B0C5D" w:rsidP="00DA6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6">
    <w:panose1 w:val="020B0600000000000000"/>
    <w:charset w:val="80"/>
    <w:family w:val="swiss"/>
    <w:notTrueType/>
    <w:pitch w:val="variable"/>
    <w:sig w:usb0="E00002FF" w:usb1="7AC7FFFF" w:usb2="00000012" w:usb3="00000000" w:csb0="0002000D" w:csb1="00000000"/>
  </w:font>
  <w:font w:name="ヒラギノ角ゴ Pro W6">
    <w:panose1 w:val="020B0600000000000000"/>
    <w:charset w:val="80"/>
    <w:family w:val="swiss"/>
    <w:notTrueType/>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C9FA0" w14:textId="77777777" w:rsidR="007B0C5D" w:rsidRDefault="007B0C5D" w:rsidP="00DA69F9">
      <w:r>
        <w:separator/>
      </w:r>
    </w:p>
  </w:footnote>
  <w:footnote w:type="continuationSeparator" w:id="0">
    <w:p w14:paraId="44D98C40" w14:textId="77777777" w:rsidR="007B0C5D" w:rsidRDefault="007B0C5D" w:rsidP="00DA69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F8E"/>
    <w:rsid w:val="00160316"/>
    <w:rsid w:val="001665A8"/>
    <w:rsid w:val="00197FA8"/>
    <w:rsid w:val="001C30EB"/>
    <w:rsid w:val="001E1ED5"/>
    <w:rsid w:val="00253CCE"/>
    <w:rsid w:val="002B72A8"/>
    <w:rsid w:val="002E595D"/>
    <w:rsid w:val="003275F8"/>
    <w:rsid w:val="003C44C6"/>
    <w:rsid w:val="0045009C"/>
    <w:rsid w:val="00484E98"/>
    <w:rsid w:val="004D620E"/>
    <w:rsid w:val="00630178"/>
    <w:rsid w:val="006D779F"/>
    <w:rsid w:val="007B0C5D"/>
    <w:rsid w:val="007D010F"/>
    <w:rsid w:val="00811FB9"/>
    <w:rsid w:val="00895739"/>
    <w:rsid w:val="008D4F56"/>
    <w:rsid w:val="0091453F"/>
    <w:rsid w:val="00953CCD"/>
    <w:rsid w:val="00A211C3"/>
    <w:rsid w:val="00A427F9"/>
    <w:rsid w:val="00A66EB2"/>
    <w:rsid w:val="00AF0258"/>
    <w:rsid w:val="00B0548D"/>
    <w:rsid w:val="00B16876"/>
    <w:rsid w:val="00B65F02"/>
    <w:rsid w:val="00C30947"/>
    <w:rsid w:val="00C57CD3"/>
    <w:rsid w:val="00CB55D9"/>
    <w:rsid w:val="00DA68F7"/>
    <w:rsid w:val="00DA69F9"/>
    <w:rsid w:val="00DB62F5"/>
    <w:rsid w:val="00E34070"/>
    <w:rsid w:val="00E64F8E"/>
    <w:rsid w:val="00E9476F"/>
    <w:rsid w:val="00E967EE"/>
    <w:rsid w:val="00F211E5"/>
    <w:rsid w:val="00F23A95"/>
    <w:rsid w:val="00F23CD1"/>
    <w:rsid w:val="00FA59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57158F"/>
  <w15:chartTrackingRefBased/>
  <w15:docId w15:val="{FF04B440-55A3-465C-8C3A-92E0AE55F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69F9"/>
    <w:pPr>
      <w:tabs>
        <w:tab w:val="center" w:pos="4252"/>
        <w:tab w:val="right" w:pos="8504"/>
      </w:tabs>
      <w:snapToGrid w:val="0"/>
    </w:pPr>
  </w:style>
  <w:style w:type="character" w:customStyle="1" w:styleId="a4">
    <w:name w:val="ヘッダー (文字)"/>
    <w:basedOn w:val="a0"/>
    <w:link w:val="a3"/>
    <w:uiPriority w:val="99"/>
    <w:rsid w:val="00DA69F9"/>
  </w:style>
  <w:style w:type="paragraph" w:styleId="a5">
    <w:name w:val="footer"/>
    <w:basedOn w:val="a"/>
    <w:link w:val="a6"/>
    <w:uiPriority w:val="99"/>
    <w:unhideWhenUsed/>
    <w:rsid w:val="00DA69F9"/>
    <w:pPr>
      <w:tabs>
        <w:tab w:val="center" w:pos="4252"/>
        <w:tab w:val="right" w:pos="8504"/>
      </w:tabs>
      <w:snapToGrid w:val="0"/>
    </w:pPr>
  </w:style>
  <w:style w:type="character" w:customStyle="1" w:styleId="a6">
    <w:name w:val="フッター (文字)"/>
    <w:basedOn w:val="a0"/>
    <w:link w:val="a5"/>
    <w:uiPriority w:val="99"/>
    <w:rsid w:val="00DA69F9"/>
  </w:style>
  <w:style w:type="character" w:styleId="a7">
    <w:name w:val="Hyperlink"/>
    <w:basedOn w:val="a0"/>
    <w:uiPriority w:val="99"/>
    <w:unhideWhenUsed/>
    <w:rsid w:val="00E967EE"/>
    <w:rPr>
      <w:color w:val="0563C1" w:themeColor="hyperlink"/>
      <w:u w:val="single"/>
    </w:rPr>
  </w:style>
  <w:style w:type="character" w:styleId="a8">
    <w:name w:val="Unresolved Mention"/>
    <w:basedOn w:val="a0"/>
    <w:uiPriority w:val="99"/>
    <w:semiHidden/>
    <w:unhideWhenUsed/>
    <w:rsid w:val="00E967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bach"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138</Words>
  <Characters>790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KAJIMOTO PC002</dc:creator>
  <cp:keywords/>
  <dc:description/>
  <cp:lastModifiedBy>PC002 KAJIMOTO</cp:lastModifiedBy>
  <cp:revision>3</cp:revision>
  <dcterms:created xsi:type="dcterms:W3CDTF">2023-10-05T08:35:00Z</dcterms:created>
  <dcterms:modified xsi:type="dcterms:W3CDTF">2023-10-05T08:49:00Z</dcterms:modified>
</cp:coreProperties>
</file>