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4C7843" w14:textId="706AFE79" w:rsidR="002B5771" w:rsidRDefault="002E1B09" w:rsidP="00601155">
      <w:pPr>
        <w:widowControl/>
        <w:autoSpaceDE w:val="0"/>
        <w:autoSpaceDN w:val="0"/>
        <w:adjustRightInd w:val="0"/>
        <w:jc w:val="center"/>
        <w:rPr>
          <w:rFonts w:asciiTheme="majorEastAsia" w:eastAsiaTheme="majorEastAsia" w:hAnsiTheme="majorEastAsia" w:cs="ヒラギノ角ゴ Pro W3"/>
          <w:b/>
          <w:color w:val="343544"/>
          <w:kern w:val="0"/>
        </w:rPr>
      </w:pPr>
      <w:r>
        <w:rPr>
          <w:rFonts w:asciiTheme="majorEastAsia" w:eastAsiaTheme="majorEastAsia" w:hAnsiTheme="majorEastAsia" w:cs="ヒラギノ角ゴ Pro W3" w:hint="eastAsia"/>
          <w:b/>
          <w:color w:val="343544"/>
          <w:kern w:val="0"/>
        </w:rPr>
        <w:t>ＮＤＲエルプフィルハーモニー管弦楽団</w:t>
      </w:r>
    </w:p>
    <w:p w14:paraId="5CAE7B81" w14:textId="747B5867" w:rsidR="00601155" w:rsidRPr="00601155" w:rsidRDefault="002E1B09" w:rsidP="00601155">
      <w:pPr>
        <w:widowControl/>
        <w:autoSpaceDE w:val="0"/>
        <w:autoSpaceDN w:val="0"/>
        <w:adjustRightInd w:val="0"/>
        <w:jc w:val="center"/>
        <w:rPr>
          <w:rFonts w:asciiTheme="majorHAnsi" w:eastAsiaTheme="majorEastAsia" w:hAnsiTheme="majorHAnsi" w:cstheme="majorHAnsi"/>
          <w:b/>
          <w:color w:val="343544"/>
          <w:kern w:val="0"/>
        </w:rPr>
      </w:pPr>
      <w:r>
        <w:rPr>
          <w:rFonts w:asciiTheme="majorHAnsi" w:eastAsiaTheme="majorEastAsia" w:hAnsiTheme="majorHAnsi" w:cstheme="majorHAnsi"/>
          <w:b/>
          <w:color w:val="343544"/>
          <w:kern w:val="0"/>
        </w:rPr>
        <w:t xml:space="preserve">NDR </w:t>
      </w:r>
      <w:r>
        <w:rPr>
          <w:rFonts w:asciiTheme="majorHAnsi" w:eastAsiaTheme="majorEastAsia" w:hAnsiTheme="majorHAnsi" w:cstheme="majorHAnsi" w:hint="eastAsia"/>
          <w:b/>
          <w:color w:val="343544"/>
          <w:kern w:val="0"/>
        </w:rPr>
        <w:t>Elbphilharmonie Orchestra</w:t>
      </w:r>
    </w:p>
    <w:p w14:paraId="36719C8A" w14:textId="6D01858C" w:rsidR="009E5D49" w:rsidRDefault="009E5D49" w:rsidP="002E1B09">
      <w:pPr>
        <w:widowControl/>
        <w:autoSpaceDE w:val="0"/>
        <w:autoSpaceDN w:val="0"/>
        <w:adjustRightInd w:val="0"/>
        <w:jc w:val="left"/>
        <w:rPr>
          <w:rFonts w:asciiTheme="majorEastAsia" w:eastAsiaTheme="majorEastAsia" w:hAnsiTheme="majorEastAsia" w:cs="ヒラギノ角ゴ Pro W3"/>
          <w:color w:val="1A1A1A"/>
          <w:kern w:val="0"/>
        </w:rPr>
      </w:pPr>
      <w:r>
        <w:rPr>
          <w:rFonts w:asciiTheme="majorEastAsia" w:eastAsiaTheme="majorEastAsia" w:hAnsiTheme="majorEastAsia" w:cs="ヒラギノ角ゴ Pro W3"/>
          <w:color w:val="343544"/>
          <w:kern w:val="0"/>
        </w:rPr>
        <w:t xml:space="preserve"> </w:t>
      </w:r>
    </w:p>
    <w:p w14:paraId="72F3A62B" w14:textId="77777777" w:rsidR="00B770A9" w:rsidRDefault="00B770A9" w:rsidP="009E5D49">
      <w:pPr>
        <w:widowControl/>
        <w:autoSpaceDE w:val="0"/>
        <w:autoSpaceDN w:val="0"/>
        <w:adjustRightInd w:val="0"/>
        <w:jc w:val="left"/>
        <w:rPr>
          <w:rFonts w:asciiTheme="majorEastAsia" w:eastAsiaTheme="majorEastAsia" w:hAnsiTheme="majorEastAsia" w:cs="ヒラギノ角ゴ Pro W3"/>
          <w:color w:val="1A1A1A"/>
          <w:kern w:val="0"/>
        </w:rPr>
      </w:pPr>
    </w:p>
    <w:p w14:paraId="2576B638" w14:textId="6E3C24B8" w:rsidR="002E1B09" w:rsidRDefault="0057210E" w:rsidP="00BB2690">
      <w:pPr>
        <w:widowControl/>
        <w:autoSpaceDE w:val="0"/>
        <w:autoSpaceDN w:val="0"/>
        <w:adjustRightInd w:val="0"/>
        <w:jc w:val="left"/>
        <w:rPr>
          <w:rFonts w:asciiTheme="majorEastAsia" w:eastAsiaTheme="majorEastAsia" w:hAnsiTheme="majorEastAsia" w:cs="ヒラギノ角ゴ Pro W3"/>
          <w:color w:val="1A1A1A"/>
          <w:kern w:val="0"/>
        </w:rPr>
      </w:pPr>
      <w:r>
        <w:rPr>
          <w:rFonts w:asciiTheme="majorEastAsia" w:eastAsiaTheme="majorEastAsia" w:hAnsiTheme="majorEastAsia" w:cs="ヒラギノ角ゴ Pro W3" w:hint="eastAsia"/>
          <w:color w:val="1A1A1A"/>
          <w:kern w:val="0"/>
        </w:rPr>
        <w:t xml:space="preserve">　</w:t>
      </w:r>
      <w:r w:rsidR="009E5D49" w:rsidRPr="009E5D49">
        <w:rPr>
          <w:rFonts w:asciiTheme="majorEastAsia" w:eastAsiaTheme="majorEastAsia" w:hAnsiTheme="majorEastAsia" w:cs="ヒラギノ角ゴ Pro W3"/>
          <w:color w:val="1A1A1A"/>
          <w:kern w:val="0"/>
        </w:rPr>
        <w:t>1945</w:t>
      </w:r>
      <w:r w:rsidR="009E5D49" w:rsidRPr="009E5D49">
        <w:rPr>
          <w:rFonts w:asciiTheme="majorEastAsia" w:eastAsiaTheme="majorEastAsia" w:hAnsiTheme="majorEastAsia" w:cs="ヒラギノ角ゴ Pro W3" w:hint="eastAsia"/>
          <w:color w:val="1A1A1A"/>
          <w:kern w:val="0"/>
        </w:rPr>
        <w:t>年創立。</w:t>
      </w:r>
      <w:r w:rsidR="002E1B09">
        <w:rPr>
          <w:rFonts w:asciiTheme="majorEastAsia" w:eastAsiaTheme="majorEastAsia" w:hAnsiTheme="majorEastAsia" w:cs="ヒラギノ角ゴ Pro W3" w:hint="eastAsia"/>
          <w:color w:val="1A1A1A"/>
          <w:kern w:val="0"/>
        </w:rPr>
        <w:t xml:space="preserve">ハンブルク北ドイツ放送交響楽団（NDR </w:t>
      </w:r>
      <w:proofErr w:type="spellStart"/>
      <w:r w:rsidR="002E1B09">
        <w:rPr>
          <w:rFonts w:asciiTheme="majorEastAsia" w:eastAsiaTheme="majorEastAsia" w:hAnsiTheme="majorEastAsia" w:cs="ヒラギノ角ゴ Pro W3" w:hint="eastAsia"/>
          <w:color w:val="1A1A1A"/>
          <w:kern w:val="0"/>
        </w:rPr>
        <w:t>Sinfonieorchester</w:t>
      </w:r>
      <w:proofErr w:type="spellEnd"/>
      <w:r w:rsidR="002E1B09">
        <w:rPr>
          <w:rFonts w:asciiTheme="majorEastAsia" w:eastAsiaTheme="majorEastAsia" w:hAnsiTheme="majorEastAsia" w:cs="ヒラギノ角ゴ Pro W3" w:hint="eastAsia"/>
          <w:color w:val="1A1A1A"/>
          <w:kern w:val="0"/>
        </w:rPr>
        <w:t xml:space="preserve"> Hamburg</w:t>
      </w:r>
      <w:r w:rsidR="002E1B09">
        <w:rPr>
          <w:rFonts w:asciiTheme="majorEastAsia" w:eastAsiaTheme="majorEastAsia" w:hAnsiTheme="majorEastAsia" w:cs="ヒラギノ角ゴ Pro W3"/>
          <w:color w:val="1A1A1A"/>
          <w:kern w:val="0"/>
        </w:rPr>
        <w:t>）</w:t>
      </w:r>
      <w:r w:rsidR="002E1B09">
        <w:rPr>
          <w:rFonts w:asciiTheme="majorEastAsia" w:eastAsiaTheme="majorEastAsia" w:hAnsiTheme="majorEastAsia" w:cs="ヒラギノ角ゴ Pro W3" w:hint="eastAsia"/>
          <w:color w:val="1A1A1A"/>
          <w:kern w:val="0"/>
        </w:rPr>
        <w:t>は、2017年1月、同地に新ホールのエルプフィルハーモニーが建ち、そこを本拠にすることに合わせ、NDRエルプフィルハーモニー管弦楽団（NDR Elbphilharmonie Orchestra</w:t>
      </w:r>
      <w:r w:rsidR="002E1B09">
        <w:rPr>
          <w:rFonts w:asciiTheme="majorEastAsia" w:eastAsiaTheme="majorEastAsia" w:hAnsiTheme="majorEastAsia" w:cs="ヒラギノ角ゴ Pro W3"/>
          <w:color w:val="1A1A1A"/>
          <w:kern w:val="0"/>
        </w:rPr>
        <w:t>）</w:t>
      </w:r>
      <w:r w:rsidR="00614376">
        <w:rPr>
          <w:rFonts w:asciiTheme="majorEastAsia" w:eastAsiaTheme="majorEastAsia" w:hAnsiTheme="majorEastAsia" w:cs="ヒラギノ角ゴ Pro W3" w:hint="eastAsia"/>
          <w:color w:val="1A1A1A"/>
          <w:kern w:val="0"/>
        </w:rPr>
        <w:t>と改称し</w:t>
      </w:r>
      <w:r w:rsidR="002E1B09">
        <w:rPr>
          <w:rFonts w:asciiTheme="majorEastAsia" w:eastAsiaTheme="majorEastAsia" w:hAnsiTheme="majorEastAsia" w:cs="ヒラギノ角ゴ Pro W3" w:hint="eastAsia"/>
          <w:color w:val="1A1A1A"/>
          <w:kern w:val="0"/>
        </w:rPr>
        <w:t>た。</w:t>
      </w:r>
    </w:p>
    <w:p w14:paraId="57FF8C4B" w14:textId="77777777" w:rsidR="002E1B09" w:rsidRPr="002E1B09" w:rsidRDefault="002E1B09" w:rsidP="00BB2690">
      <w:pPr>
        <w:widowControl/>
        <w:autoSpaceDE w:val="0"/>
        <w:autoSpaceDN w:val="0"/>
        <w:adjustRightInd w:val="0"/>
        <w:jc w:val="left"/>
        <w:rPr>
          <w:rFonts w:asciiTheme="majorEastAsia" w:eastAsiaTheme="majorEastAsia" w:hAnsiTheme="majorEastAsia" w:cs="ヒラギノ角ゴ Pro W3"/>
          <w:color w:val="1A1A1A"/>
          <w:kern w:val="0"/>
        </w:rPr>
      </w:pPr>
    </w:p>
    <w:p w14:paraId="27EB22A0" w14:textId="3F9F7D9C" w:rsidR="00BB2690" w:rsidRDefault="009E5D49" w:rsidP="002E1B09">
      <w:pPr>
        <w:widowControl/>
        <w:autoSpaceDE w:val="0"/>
        <w:autoSpaceDN w:val="0"/>
        <w:adjustRightInd w:val="0"/>
        <w:ind w:firstLineChars="100" w:firstLine="240"/>
        <w:jc w:val="left"/>
        <w:rPr>
          <w:rFonts w:asciiTheme="majorEastAsia" w:eastAsiaTheme="majorEastAsia" w:hAnsiTheme="majorEastAsia" w:cs="ヒラギノ角ゴ Pro W3"/>
          <w:color w:val="1A1A1A"/>
          <w:kern w:val="0"/>
        </w:rPr>
      </w:pPr>
      <w:r w:rsidRPr="009E5D49">
        <w:rPr>
          <w:rFonts w:asciiTheme="majorEastAsia" w:eastAsiaTheme="majorEastAsia" w:hAnsiTheme="majorEastAsia" w:cs="ヒラギノ角ゴ Pro W3" w:hint="eastAsia"/>
          <w:color w:val="1A1A1A"/>
          <w:kern w:val="0"/>
        </w:rPr>
        <w:t>オーケストラの性格を決定づけたのは、四半世紀以上にわたって君臨した初代首席指揮者ハンス・シュミット＝イッセルシュテットである。シュミット＝イッセルシュテットの時代には、ヴィルヘルム・フルトヴェングラー、ハンス・クナッパーツブッシュ、エーリヒ・クライバー、オットー・クレンペ</w:t>
      </w:r>
      <w:r w:rsidR="0057210E">
        <w:rPr>
          <w:rFonts w:asciiTheme="majorEastAsia" w:eastAsiaTheme="majorEastAsia" w:hAnsiTheme="majorEastAsia" w:cs="ヒラギノ角ゴ Pro W3" w:hint="eastAsia"/>
          <w:color w:val="1A1A1A"/>
          <w:kern w:val="0"/>
        </w:rPr>
        <w:t>ラー、フェレンツ・フリッチャイ、そしてカール・ベームといった名だたる</w:t>
      </w:r>
      <w:r w:rsidRPr="009E5D49">
        <w:rPr>
          <w:rFonts w:asciiTheme="majorEastAsia" w:eastAsiaTheme="majorEastAsia" w:hAnsiTheme="majorEastAsia" w:cs="ヒラギノ角ゴ Pro W3" w:hint="eastAsia"/>
          <w:color w:val="1A1A1A"/>
          <w:kern w:val="0"/>
        </w:rPr>
        <w:t>指揮者が客演指揮者として指揮台に</w:t>
      </w:r>
      <w:r w:rsidR="00B770A9">
        <w:rPr>
          <w:rFonts w:asciiTheme="majorEastAsia" w:eastAsiaTheme="majorEastAsia" w:hAnsiTheme="majorEastAsia" w:cs="ヒラギノ角ゴ Pro W3" w:hint="eastAsia"/>
          <w:color w:val="1A1A1A"/>
          <w:kern w:val="0"/>
        </w:rPr>
        <w:t>立った</w:t>
      </w:r>
      <w:r w:rsidRPr="009E5D49">
        <w:rPr>
          <w:rFonts w:asciiTheme="majorEastAsia" w:eastAsiaTheme="majorEastAsia" w:hAnsiTheme="majorEastAsia" w:cs="ヒラギノ角ゴ Pro W3" w:hint="eastAsia"/>
          <w:color w:val="1A1A1A"/>
          <w:kern w:val="0"/>
        </w:rPr>
        <w:t>。</w:t>
      </w:r>
      <w:r w:rsidRPr="009E5D49">
        <w:rPr>
          <w:rFonts w:asciiTheme="majorEastAsia" w:eastAsiaTheme="majorEastAsia" w:hAnsiTheme="majorEastAsia" w:cs="ヒラギノ角ゴ Pro W3"/>
          <w:color w:val="1A1A1A"/>
          <w:kern w:val="0"/>
        </w:rPr>
        <w:t>1970</w:t>
      </w:r>
      <w:r w:rsidRPr="009E5D49">
        <w:rPr>
          <w:rFonts w:asciiTheme="majorEastAsia" w:eastAsiaTheme="majorEastAsia" w:hAnsiTheme="majorEastAsia" w:cs="ヒラギノ角ゴ Pro W3" w:hint="eastAsia"/>
          <w:color w:val="1A1A1A"/>
          <w:kern w:val="0"/>
        </w:rPr>
        <w:t>年代にモーシェ・アツモン、クラウス・テンシュテットが首席指揮者を務めた後、ギュンター・ヴァントが</w:t>
      </w:r>
      <w:r w:rsidRPr="009E5D49">
        <w:rPr>
          <w:rFonts w:asciiTheme="majorEastAsia" w:eastAsiaTheme="majorEastAsia" w:hAnsiTheme="majorEastAsia" w:cs="ヒラギノ角ゴ Pro W3"/>
          <w:color w:val="1A1A1A"/>
          <w:kern w:val="0"/>
        </w:rPr>
        <w:t>20</w:t>
      </w:r>
      <w:r w:rsidRPr="009E5D49">
        <w:rPr>
          <w:rFonts w:asciiTheme="majorEastAsia" w:eastAsiaTheme="majorEastAsia" w:hAnsiTheme="majorEastAsia" w:cs="ヒラギノ角ゴ Pro W3" w:hint="eastAsia"/>
          <w:color w:val="1A1A1A"/>
          <w:kern w:val="0"/>
        </w:rPr>
        <w:t>年にわたってオーケストラを率い、シュミット＝イッセルシュテット以来の緊密な関係を築き上げた。ヴァントは</w:t>
      </w:r>
      <w:r w:rsidRPr="009E5D49">
        <w:rPr>
          <w:rFonts w:asciiTheme="majorEastAsia" w:eastAsiaTheme="majorEastAsia" w:hAnsiTheme="majorEastAsia" w:cs="ヒラギノ角ゴ Pro W3"/>
          <w:color w:val="1A1A1A"/>
          <w:kern w:val="0"/>
        </w:rPr>
        <w:t>1982</w:t>
      </w:r>
      <w:r w:rsidRPr="009E5D49">
        <w:rPr>
          <w:rFonts w:asciiTheme="majorEastAsia" w:eastAsiaTheme="majorEastAsia" w:hAnsiTheme="majorEastAsia" w:cs="ヒラギノ角ゴ Pro W3" w:hint="eastAsia"/>
          <w:color w:val="1A1A1A"/>
          <w:kern w:val="0"/>
        </w:rPr>
        <w:t>年に首席指揮者に任命され、</w:t>
      </w:r>
      <w:r w:rsidRPr="009E5D49">
        <w:rPr>
          <w:rFonts w:asciiTheme="majorEastAsia" w:eastAsiaTheme="majorEastAsia" w:hAnsiTheme="majorEastAsia" w:cs="ヒラギノ角ゴ Pro W3"/>
          <w:color w:val="1A1A1A"/>
          <w:kern w:val="0"/>
        </w:rPr>
        <w:t>1987</w:t>
      </w:r>
      <w:r w:rsidRPr="009E5D49">
        <w:rPr>
          <w:rFonts w:asciiTheme="majorEastAsia" w:eastAsiaTheme="majorEastAsia" w:hAnsiTheme="majorEastAsia" w:cs="ヒラギノ角ゴ Pro W3" w:hint="eastAsia"/>
          <w:color w:val="1A1A1A"/>
          <w:kern w:val="0"/>
        </w:rPr>
        <w:t>年には</w:t>
      </w:r>
      <w:r w:rsidR="00B770A9">
        <w:rPr>
          <w:rFonts w:asciiTheme="majorEastAsia" w:eastAsiaTheme="majorEastAsia" w:hAnsiTheme="majorEastAsia" w:cs="ヒラギノ角ゴ Pro W3" w:hint="eastAsia"/>
          <w:color w:val="1A1A1A"/>
          <w:kern w:val="0"/>
        </w:rPr>
        <w:t>早くも</w:t>
      </w:r>
      <w:r w:rsidRPr="009E5D49">
        <w:rPr>
          <w:rFonts w:asciiTheme="majorEastAsia" w:eastAsiaTheme="majorEastAsia" w:hAnsiTheme="majorEastAsia" w:cs="ヒラギノ角ゴ Pro W3" w:hint="eastAsia"/>
          <w:color w:val="1A1A1A"/>
          <w:kern w:val="0"/>
        </w:rPr>
        <w:t>永久名誉音楽監督となり、</w:t>
      </w:r>
      <w:r w:rsidRPr="009E5D49">
        <w:rPr>
          <w:rFonts w:asciiTheme="majorEastAsia" w:eastAsiaTheme="majorEastAsia" w:hAnsiTheme="majorEastAsia" w:cs="ヒラギノ角ゴ Pro W3"/>
          <w:color w:val="1A1A1A"/>
          <w:kern w:val="0"/>
        </w:rPr>
        <w:t>2002</w:t>
      </w:r>
      <w:r w:rsidR="00B770A9">
        <w:rPr>
          <w:rFonts w:asciiTheme="majorEastAsia" w:eastAsiaTheme="majorEastAsia" w:hAnsiTheme="majorEastAsia" w:cs="ヒラギノ角ゴ Pro W3" w:hint="eastAsia"/>
          <w:color w:val="1A1A1A"/>
          <w:kern w:val="0"/>
        </w:rPr>
        <w:t>年に死去するまでNDR</w:t>
      </w:r>
      <w:r w:rsidR="00BB2690">
        <w:rPr>
          <w:rFonts w:asciiTheme="majorEastAsia" w:eastAsiaTheme="majorEastAsia" w:hAnsiTheme="majorEastAsia" w:cs="ヒラギノ角ゴ Pro W3" w:hint="eastAsia"/>
          <w:color w:val="1A1A1A"/>
          <w:kern w:val="0"/>
        </w:rPr>
        <w:t>の活動を主導し続けた。</w:t>
      </w:r>
      <w:r w:rsidRPr="009E5D49">
        <w:rPr>
          <w:rFonts w:asciiTheme="majorEastAsia" w:eastAsiaTheme="majorEastAsia" w:hAnsiTheme="majorEastAsia" w:cs="ヒラギノ角ゴ Pro W3"/>
          <w:color w:val="1A1A1A"/>
          <w:kern w:val="0"/>
        </w:rPr>
        <w:t>1990</w:t>
      </w:r>
      <w:r w:rsidRPr="009E5D49">
        <w:rPr>
          <w:rFonts w:asciiTheme="majorEastAsia" w:eastAsiaTheme="majorEastAsia" w:hAnsiTheme="majorEastAsia" w:cs="ヒラギノ角ゴ Pro W3" w:hint="eastAsia"/>
          <w:color w:val="1A1A1A"/>
          <w:kern w:val="0"/>
        </w:rPr>
        <w:t>年代にジョン・エリオット・ガーディナーとヘルベルト・ブロムシュテットが首席指揮者を務めた後、</w:t>
      </w:r>
      <w:r w:rsidRPr="009E5D49">
        <w:rPr>
          <w:rFonts w:asciiTheme="majorEastAsia" w:eastAsiaTheme="majorEastAsia" w:hAnsiTheme="majorEastAsia" w:cs="ヒラギノ角ゴ Pro W3"/>
          <w:color w:val="1A1A1A"/>
          <w:kern w:val="0"/>
        </w:rPr>
        <w:t>1998</w:t>
      </w:r>
      <w:r w:rsidRPr="009E5D49">
        <w:rPr>
          <w:rFonts w:asciiTheme="majorEastAsia" w:eastAsiaTheme="majorEastAsia" w:hAnsiTheme="majorEastAsia" w:cs="ヒラギノ角ゴ Pro W3" w:hint="eastAsia"/>
          <w:color w:val="1A1A1A"/>
          <w:kern w:val="0"/>
        </w:rPr>
        <w:t>年にはクリストフ・エッシェンバッハが首席指揮者となった。</w:t>
      </w:r>
      <w:r w:rsidR="00B770A9">
        <w:rPr>
          <w:rFonts w:asciiTheme="majorEastAsia" w:eastAsiaTheme="majorEastAsia" w:hAnsiTheme="majorEastAsia" w:cs="ヒラギノ角ゴ Pro W3" w:hint="eastAsia"/>
          <w:color w:val="1A1A1A"/>
          <w:kern w:val="0"/>
        </w:rPr>
        <w:t>そして</w:t>
      </w:r>
      <w:r w:rsidR="00BB2690" w:rsidRPr="009E5D49">
        <w:rPr>
          <w:rFonts w:asciiTheme="majorEastAsia" w:eastAsiaTheme="majorEastAsia" w:hAnsiTheme="majorEastAsia" w:cs="ヒラギノ角ゴ Pro W3"/>
          <w:color w:val="1A1A1A"/>
          <w:kern w:val="0"/>
        </w:rPr>
        <w:t>2004/05</w:t>
      </w:r>
      <w:r w:rsidR="00BB2690" w:rsidRPr="009E5D49">
        <w:rPr>
          <w:rFonts w:asciiTheme="majorEastAsia" w:eastAsiaTheme="majorEastAsia" w:hAnsiTheme="majorEastAsia" w:cs="ヒラギノ角ゴ Pro W3" w:hint="eastAsia"/>
          <w:color w:val="1A1A1A"/>
          <w:kern w:val="0"/>
        </w:rPr>
        <w:t>年のシーズンからは、クリストフ・フォン・ドホナーニが偉大な先人の後を継ぎ、</w:t>
      </w:r>
      <w:r w:rsidR="00BB2690">
        <w:rPr>
          <w:rFonts w:asciiTheme="majorEastAsia" w:eastAsiaTheme="majorEastAsia" w:hAnsiTheme="majorEastAsia" w:cs="ヒラギノ角ゴ Pro W3" w:hint="eastAsia"/>
          <w:color w:val="1A1A1A"/>
          <w:kern w:val="0"/>
        </w:rPr>
        <w:t>さらに</w:t>
      </w:r>
      <w:r w:rsidR="00BB2690" w:rsidRPr="009E5D49">
        <w:rPr>
          <w:rFonts w:asciiTheme="majorEastAsia" w:eastAsiaTheme="majorEastAsia" w:hAnsiTheme="majorEastAsia" w:cs="ヒラギノ角ゴ Pro W3" w:hint="eastAsia"/>
          <w:color w:val="1A1A1A"/>
          <w:kern w:val="0"/>
        </w:rPr>
        <w:t>オーケストラの国際的な名声を高めた。</w:t>
      </w:r>
      <w:r w:rsidR="002E1B09">
        <w:rPr>
          <w:rFonts w:asciiTheme="majorEastAsia" w:eastAsiaTheme="majorEastAsia" w:hAnsiTheme="majorEastAsia" w:cs="ヒラギノ角ゴ Pro W3" w:hint="eastAsia"/>
          <w:color w:val="1A1A1A"/>
          <w:kern w:val="0"/>
        </w:rPr>
        <w:t xml:space="preserve">　</w:t>
      </w:r>
    </w:p>
    <w:p w14:paraId="1B2D3033" w14:textId="371820D1" w:rsidR="004600D5" w:rsidRDefault="004600D5" w:rsidP="00BB2690">
      <w:pPr>
        <w:widowControl/>
        <w:autoSpaceDE w:val="0"/>
        <w:autoSpaceDN w:val="0"/>
        <w:adjustRightInd w:val="0"/>
        <w:jc w:val="left"/>
        <w:rPr>
          <w:rFonts w:asciiTheme="majorEastAsia" w:eastAsiaTheme="majorEastAsia" w:hAnsiTheme="majorEastAsia" w:cs="ヒラギノ角ゴ Pro W3"/>
          <w:color w:val="1A1A1A"/>
          <w:kern w:val="0"/>
        </w:rPr>
      </w:pPr>
      <w:r>
        <w:rPr>
          <w:rFonts w:asciiTheme="majorEastAsia" w:eastAsiaTheme="majorEastAsia" w:hAnsiTheme="majorEastAsia" w:cs="ヒラギノ角ゴ Pro W3" w:hint="eastAsia"/>
          <w:color w:val="1A1A1A"/>
          <w:kern w:val="0"/>
        </w:rPr>
        <w:t xml:space="preserve">　2011</w:t>
      </w:r>
      <w:r w:rsidR="000A09C1">
        <w:rPr>
          <w:rFonts w:asciiTheme="majorEastAsia" w:eastAsiaTheme="majorEastAsia" w:hAnsiTheme="majorEastAsia" w:cs="ヒラギノ角ゴ Pro W3" w:hint="eastAsia"/>
          <w:color w:val="1A1A1A"/>
          <w:kern w:val="0"/>
        </w:rPr>
        <w:t>年からは、</w:t>
      </w:r>
      <w:r>
        <w:rPr>
          <w:rFonts w:asciiTheme="majorEastAsia" w:eastAsiaTheme="majorEastAsia" w:hAnsiTheme="majorEastAsia" w:cs="ヒラギノ角ゴ Pro W3" w:hint="eastAsia"/>
          <w:color w:val="1A1A1A"/>
          <w:kern w:val="0"/>
        </w:rPr>
        <w:t>トーマス・ヘンゲルブロックが首席指揮者を</w:t>
      </w:r>
      <w:r w:rsidR="00011141">
        <w:rPr>
          <w:rFonts w:asciiTheme="majorEastAsia" w:eastAsiaTheme="majorEastAsia" w:hAnsiTheme="majorEastAsia" w:cs="ヒラギノ角ゴ Pro W3" w:hint="eastAsia"/>
          <w:color w:val="1A1A1A"/>
          <w:kern w:val="0"/>
        </w:rPr>
        <w:t>務めている。彼は、実験的な楽曲解釈と型破りなプログラムで知られているが、ヘンゲルブロックの新しい音楽スタイルと人に感動を与える音楽の伝え方、さらに革新的な表現形式は、</w:t>
      </w:r>
      <w:r w:rsidR="00B770A9">
        <w:rPr>
          <w:rFonts w:asciiTheme="majorEastAsia" w:eastAsiaTheme="majorEastAsia" w:hAnsiTheme="majorEastAsia" w:cs="ヒラギノ角ゴ Pro W3" w:hint="eastAsia"/>
          <w:color w:val="1A1A1A"/>
          <w:kern w:val="0"/>
        </w:rPr>
        <w:t>例えば</w:t>
      </w:r>
      <w:r w:rsidR="00F33DBF">
        <w:rPr>
          <w:rFonts w:asciiTheme="majorEastAsia" w:eastAsiaTheme="majorEastAsia" w:hAnsiTheme="majorEastAsia" w:cs="ヒラギノ角ゴ Pro W3" w:hint="eastAsia"/>
          <w:color w:val="1A1A1A"/>
          <w:kern w:val="0"/>
        </w:rPr>
        <w:t>毎</w:t>
      </w:r>
      <w:r w:rsidR="000A09C1">
        <w:rPr>
          <w:rFonts w:asciiTheme="majorEastAsia" w:eastAsiaTheme="majorEastAsia" w:hAnsiTheme="majorEastAsia" w:cs="ヒラギノ角ゴ Pro W3" w:hint="eastAsia"/>
          <w:color w:val="1A1A1A"/>
          <w:kern w:val="0"/>
        </w:rPr>
        <w:t>シーズンの最初に行う『オープニング・ナイト』のコンサートがそうであるように、オーケストラや観客、批評家たちに楽観的かつ新しく何かが始まるというムードをもたらしている。</w:t>
      </w:r>
      <w:r w:rsidR="00E867A8">
        <w:rPr>
          <w:rFonts w:asciiTheme="majorEastAsia" w:eastAsiaTheme="majorEastAsia" w:hAnsiTheme="majorEastAsia" w:cs="ヒラギノ角ゴ Pro W3" w:hint="eastAsia"/>
          <w:color w:val="1A1A1A"/>
          <w:kern w:val="0"/>
        </w:rPr>
        <w:t>ドイツ、ヨーロッパ、日本でのツアーの成功とシュレスヴィヒ=ホルシュタイン音楽祭でのコンサートは、ドイツ国内外で好評を博した。</w:t>
      </w:r>
      <w:r w:rsidR="00E867A8">
        <w:rPr>
          <w:rFonts w:asciiTheme="majorEastAsia" w:eastAsiaTheme="majorEastAsia" w:hAnsiTheme="majorEastAsia" w:cs="ヒラギノ角ゴ Pro W3"/>
          <w:color w:val="1A1A1A"/>
          <w:kern w:val="0"/>
        </w:rPr>
        <w:t>2014</w:t>
      </w:r>
      <w:r w:rsidR="00E867A8">
        <w:rPr>
          <w:rFonts w:asciiTheme="majorEastAsia" w:eastAsiaTheme="majorEastAsia" w:hAnsiTheme="majorEastAsia" w:cs="ヒラギノ角ゴ Pro W3" w:hint="eastAsia"/>
          <w:color w:val="1A1A1A"/>
          <w:kern w:val="0"/>
        </w:rPr>
        <w:t>年には、ヘンゲルブロック指揮のもとバーデン=バーデン・イースター音楽祭にオーケストラピット・デビューを果たし</w:t>
      </w:r>
      <w:r w:rsidR="00B770A9">
        <w:rPr>
          <w:rFonts w:asciiTheme="majorEastAsia" w:eastAsiaTheme="majorEastAsia" w:hAnsiTheme="majorEastAsia" w:cs="ヒラギノ角ゴ Pro W3" w:hint="eastAsia"/>
          <w:color w:val="1A1A1A"/>
          <w:kern w:val="0"/>
        </w:rPr>
        <w:t>ている</w:t>
      </w:r>
      <w:r w:rsidR="00E867A8">
        <w:rPr>
          <w:rFonts w:asciiTheme="majorEastAsia" w:eastAsiaTheme="majorEastAsia" w:hAnsiTheme="majorEastAsia" w:cs="ヒラギノ角ゴ Pro W3" w:hint="eastAsia"/>
          <w:color w:val="1A1A1A"/>
          <w:kern w:val="0"/>
        </w:rPr>
        <w:t>。</w:t>
      </w:r>
      <w:r w:rsidR="004B66EB">
        <w:rPr>
          <w:rFonts w:asciiTheme="majorEastAsia" w:eastAsiaTheme="majorEastAsia" w:hAnsiTheme="majorEastAsia" w:cs="ヒラギノ角ゴ Pro W3" w:hint="eastAsia"/>
          <w:color w:val="1A1A1A"/>
          <w:kern w:val="0"/>
        </w:rPr>
        <w:t>ヘンゲルブロックと</w:t>
      </w:r>
      <w:r w:rsidR="00B770A9">
        <w:rPr>
          <w:rFonts w:asciiTheme="majorEastAsia" w:eastAsiaTheme="majorEastAsia" w:hAnsiTheme="majorEastAsia" w:cs="ヒラギノ角ゴ Pro W3" w:hint="eastAsia"/>
          <w:color w:val="1A1A1A"/>
          <w:kern w:val="0"/>
        </w:rPr>
        <w:t>NDRとの良好な関係</w:t>
      </w:r>
      <w:r w:rsidR="003A30B7">
        <w:rPr>
          <w:rFonts w:asciiTheme="majorEastAsia" w:eastAsiaTheme="majorEastAsia" w:hAnsiTheme="majorEastAsia" w:cs="ヒラギノ角ゴ Pro W3" w:hint="eastAsia"/>
          <w:color w:val="1A1A1A"/>
          <w:kern w:val="0"/>
        </w:rPr>
        <w:t>は、数ある中でも特にソニーからリリースしたメンデルスゾーン、シューマン、ドヴォルザーク、シューベルトのCD</w:t>
      </w:r>
      <w:r w:rsidR="004B66EB">
        <w:rPr>
          <w:rFonts w:asciiTheme="majorEastAsia" w:eastAsiaTheme="majorEastAsia" w:hAnsiTheme="majorEastAsia" w:cs="ヒラギノ角ゴ Pro W3" w:hint="eastAsia"/>
          <w:color w:val="1A1A1A"/>
          <w:kern w:val="0"/>
        </w:rPr>
        <w:t>や</w:t>
      </w:r>
      <w:r w:rsidR="003A30B7">
        <w:rPr>
          <w:rFonts w:asciiTheme="majorEastAsia" w:eastAsiaTheme="majorEastAsia" w:hAnsiTheme="majorEastAsia" w:cs="ヒラギノ角ゴ Pro W3" w:hint="eastAsia"/>
          <w:color w:val="1A1A1A"/>
          <w:kern w:val="0"/>
        </w:rPr>
        <w:t>、最近</w:t>
      </w:r>
      <w:r w:rsidR="00BA64B4">
        <w:rPr>
          <w:rFonts w:asciiTheme="majorEastAsia" w:eastAsiaTheme="majorEastAsia" w:hAnsiTheme="majorEastAsia" w:cs="ヒラギノ角ゴ Pro W3" w:hint="eastAsia"/>
          <w:color w:val="1A1A1A"/>
          <w:kern w:val="0"/>
        </w:rPr>
        <w:t>ハンブルク</w:t>
      </w:r>
      <w:r w:rsidR="00B770A9">
        <w:rPr>
          <w:rFonts w:asciiTheme="majorEastAsia" w:eastAsiaTheme="majorEastAsia" w:hAnsiTheme="majorEastAsia" w:cs="ヒラギノ角ゴ Pro W3" w:hint="eastAsia"/>
          <w:color w:val="1A1A1A"/>
          <w:kern w:val="0"/>
        </w:rPr>
        <w:t>稿で</w:t>
      </w:r>
      <w:r w:rsidR="00BA64B4">
        <w:rPr>
          <w:rFonts w:asciiTheme="majorEastAsia" w:eastAsiaTheme="majorEastAsia" w:hAnsiTheme="majorEastAsia" w:cs="ヒラギノ角ゴ Pro W3" w:hint="eastAsia"/>
          <w:color w:val="1A1A1A"/>
          <w:kern w:val="0"/>
        </w:rPr>
        <w:t>録音した</w:t>
      </w:r>
      <w:r w:rsidR="003A30B7">
        <w:rPr>
          <w:rFonts w:asciiTheme="majorEastAsia" w:eastAsiaTheme="majorEastAsia" w:hAnsiTheme="majorEastAsia" w:cs="ヒラギノ角ゴ Pro W3" w:hint="eastAsia"/>
          <w:color w:val="1A1A1A"/>
          <w:kern w:val="0"/>
        </w:rPr>
        <w:t>マーラー</w:t>
      </w:r>
      <w:r w:rsidR="003A30B7">
        <w:rPr>
          <w:rFonts w:asciiTheme="majorEastAsia" w:eastAsiaTheme="majorEastAsia" w:hAnsiTheme="majorEastAsia" w:cs="ヒラギノ角ゴ Pro W3" w:hint="eastAsia"/>
          <w:color w:val="1A1A1A"/>
          <w:kern w:val="0"/>
        </w:rPr>
        <w:lastRenderedPageBreak/>
        <w:t>の交響曲</w:t>
      </w:r>
      <w:r w:rsidR="00BA64B4">
        <w:rPr>
          <w:rFonts w:asciiTheme="majorEastAsia" w:eastAsiaTheme="majorEastAsia" w:hAnsiTheme="majorEastAsia" w:cs="ヒラギノ角ゴ Pro W3" w:hint="eastAsia"/>
          <w:color w:val="1A1A1A"/>
          <w:kern w:val="0"/>
        </w:rPr>
        <w:t>第1番</w:t>
      </w:r>
      <w:r w:rsidR="002E1B09">
        <w:rPr>
          <w:rFonts w:asciiTheme="majorEastAsia" w:eastAsiaTheme="majorEastAsia" w:hAnsiTheme="majorEastAsia" w:cs="ヒラギノ角ゴ Pro W3" w:hint="eastAsia"/>
          <w:color w:val="1A1A1A"/>
          <w:kern w:val="0"/>
        </w:rPr>
        <w:t>、また初稿版の冒頭を復活させたブラームスの交響曲第4番など</w:t>
      </w:r>
      <w:r w:rsidR="004B66EB">
        <w:rPr>
          <w:rFonts w:asciiTheme="majorEastAsia" w:eastAsiaTheme="majorEastAsia" w:hAnsiTheme="majorEastAsia" w:cs="ヒラギノ角ゴ Pro W3" w:hint="eastAsia"/>
          <w:color w:val="1A1A1A"/>
          <w:kern w:val="0"/>
        </w:rPr>
        <w:t>を聴けば明らかだろう</w:t>
      </w:r>
      <w:r w:rsidR="00BA64B4">
        <w:rPr>
          <w:rFonts w:asciiTheme="majorEastAsia" w:eastAsiaTheme="majorEastAsia" w:hAnsiTheme="majorEastAsia" w:cs="ヒラギノ角ゴ Pro W3" w:hint="eastAsia"/>
          <w:color w:val="1A1A1A"/>
          <w:kern w:val="0"/>
        </w:rPr>
        <w:t>。</w:t>
      </w:r>
    </w:p>
    <w:p w14:paraId="33AFBC8E" w14:textId="70069285" w:rsidR="002E1B09" w:rsidRPr="002E1B09" w:rsidRDefault="002E1B09" w:rsidP="00BB2690">
      <w:pPr>
        <w:widowControl/>
        <w:autoSpaceDE w:val="0"/>
        <w:autoSpaceDN w:val="0"/>
        <w:adjustRightInd w:val="0"/>
        <w:jc w:val="left"/>
        <w:rPr>
          <w:rFonts w:asciiTheme="majorEastAsia" w:eastAsiaTheme="majorEastAsia" w:hAnsiTheme="majorEastAsia" w:cs="ヒラギノ角ゴ Pro W3"/>
          <w:color w:val="1A1A1A"/>
          <w:kern w:val="0"/>
        </w:rPr>
      </w:pPr>
      <w:r>
        <w:rPr>
          <w:rFonts w:asciiTheme="majorEastAsia" w:eastAsiaTheme="majorEastAsia" w:hAnsiTheme="majorEastAsia" w:cs="ヒラギノ角ゴ Pro W3" w:hint="eastAsia"/>
          <w:color w:val="1A1A1A"/>
          <w:kern w:val="0"/>
        </w:rPr>
        <w:t xml:space="preserve">　2019/20年シーズンからは、アラン・ギルバートが首席指揮者に就任する。</w:t>
      </w:r>
    </w:p>
    <w:p w14:paraId="593D6859" w14:textId="77777777" w:rsidR="00D679E7" w:rsidRDefault="00D679E7" w:rsidP="00BB2690">
      <w:pPr>
        <w:widowControl/>
        <w:autoSpaceDE w:val="0"/>
        <w:autoSpaceDN w:val="0"/>
        <w:adjustRightInd w:val="0"/>
        <w:jc w:val="left"/>
        <w:rPr>
          <w:rFonts w:asciiTheme="majorEastAsia" w:eastAsiaTheme="majorEastAsia" w:hAnsiTheme="majorEastAsia" w:cs="ヒラギノ角ゴ Pro W3"/>
          <w:color w:val="1A1A1A"/>
          <w:kern w:val="0"/>
        </w:rPr>
      </w:pPr>
    </w:p>
    <w:p w14:paraId="2A6AB007" w14:textId="7A28C518" w:rsidR="00E95D8D" w:rsidRPr="00DA3BAE" w:rsidRDefault="00E95D8D" w:rsidP="009E5D49">
      <w:pPr>
        <w:widowControl/>
        <w:autoSpaceDE w:val="0"/>
        <w:autoSpaceDN w:val="0"/>
        <w:adjustRightInd w:val="0"/>
        <w:jc w:val="left"/>
        <w:rPr>
          <w:rFonts w:asciiTheme="majorEastAsia" w:eastAsiaTheme="majorEastAsia" w:hAnsiTheme="majorEastAsia" w:cs="ヒラギノ角ゴ Pro W3"/>
          <w:color w:val="343544"/>
          <w:kern w:val="0"/>
        </w:rPr>
      </w:pPr>
    </w:p>
    <w:sectPr w:rsidR="00E95D8D" w:rsidRPr="00DA3BAE" w:rsidSect="00601155">
      <w:pgSz w:w="11900" w:h="16840"/>
      <w:pgMar w:top="1440" w:right="1440" w:bottom="1440" w:left="1440" w:header="851" w:footer="992" w:gutter="0"/>
      <w:cols w:space="425"/>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ヒラギノ角ゴ Pro W3">
    <w:panose1 w:val="020B0300000000000000"/>
    <w:charset w:val="4E"/>
    <w:family w:val="auto"/>
    <w:pitch w:val="variable"/>
    <w:sig w:usb0="E00002FF" w:usb1="7AC7FFFF" w:usb2="00000012" w:usb3="00000000" w:csb0="0002000D"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960"/>
  <w:drawingGridHorizontalSpacing w:val="12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5771"/>
    <w:rsid w:val="00011141"/>
    <w:rsid w:val="000A09C1"/>
    <w:rsid w:val="000F270F"/>
    <w:rsid w:val="000F3ACE"/>
    <w:rsid w:val="001259B8"/>
    <w:rsid w:val="00142D0D"/>
    <w:rsid w:val="001F04A3"/>
    <w:rsid w:val="001F0FA7"/>
    <w:rsid w:val="00250F97"/>
    <w:rsid w:val="00257950"/>
    <w:rsid w:val="00267423"/>
    <w:rsid w:val="00270FD2"/>
    <w:rsid w:val="00280CC9"/>
    <w:rsid w:val="002811F2"/>
    <w:rsid w:val="00295F36"/>
    <w:rsid w:val="002B5771"/>
    <w:rsid w:val="002E1B09"/>
    <w:rsid w:val="00314736"/>
    <w:rsid w:val="003A30B7"/>
    <w:rsid w:val="004430BE"/>
    <w:rsid w:val="004600D5"/>
    <w:rsid w:val="004B66EB"/>
    <w:rsid w:val="0057210E"/>
    <w:rsid w:val="005772FE"/>
    <w:rsid w:val="005C4D6A"/>
    <w:rsid w:val="005C65A0"/>
    <w:rsid w:val="00601155"/>
    <w:rsid w:val="00601891"/>
    <w:rsid w:val="00614376"/>
    <w:rsid w:val="00686CAD"/>
    <w:rsid w:val="0069389F"/>
    <w:rsid w:val="006A3A01"/>
    <w:rsid w:val="00732D8F"/>
    <w:rsid w:val="00810D47"/>
    <w:rsid w:val="00853B10"/>
    <w:rsid w:val="008553C3"/>
    <w:rsid w:val="0086082C"/>
    <w:rsid w:val="008730ED"/>
    <w:rsid w:val="008A4664"/>
    <w:rsid w:val="00995BE9"/>
    <w:rsid w:val="009E5D49"/>
    <w:rsid w:val="009E5F16"/>
    <w:rsid w:val="00AE4811"/>
    <w:rsid w:val="00B01417"/>
    <w:rsid w:val="00B22D85"/>
    <w:rsid w:val="00B770A9"/>
    <w:rsid w:val="00BA64B4"/>
    <w:rsid w:val="00BB044C"/>
    <w:rsid w:val="00BB2690"/>
    <w:rsid w:val="00C352CF"/>
    <w:rsid w:val="00C90026"/>
    <w:rsid w:val="00C916DE"/>
    <w:rsid w:val="00CB7971"/>
    <w:rsid w:val="00CD6BFD"/>
    <w:rsid w:val="00D679E7"/>
    <w:rsid w:val="00D753FE"/>
    <w:rsid w:val="00DA1293"/>
    <w:rsid w:val="00DA3BAE"/>
    <w:rsid w:val="00DB2FDB"/>
    <w:rsid w:val="00DF0BF9"/>
    <w:rsid w:val="00E43AFE"/>
    <w:rsid w:val="00E64A1E"/>
    <w:rsid w:val="00E80FA8"/>
    <w:rsid w:val="00E867A8"/>
    <w:rsid w:val="00E95D8D"/>
    <w:rsid w:val="00EA5596"/>
    <w:rsid w:val="00ED7C3C"/>
    <w:rsid w:val="00F1349F"/>
    <w:rsid w:val="00F33DBF"/>
    <w:rsid w:val="00F34A08"/>
    <w:rsid w:val="00F415C8"/>
    <w:rsid w:val="00F7030C"/>
    <w:rsid w:val="00FA3501"/>
    <w:rsid w:val="00FB50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7554603B"/>
  <w14:defaultImageDpi w14:val="300"/>
  <w15:docId w15:val="{93ADFED0-ED20-4576-AE7D-772B8C2B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B5771"/>
    <w:rPr>
      <w:color w:val="0000FF" w:themeColor="hyperlink"/>
      <w:u w:val="single"/>
    </w:rPr>
  </w:style>
  <w:style w:type="paragraph" w:styleId="a4">
    <w:name w:val="Balloon Text"/>
    <w:basedOn w:val="a"/>
    <w:link w:val="a5"/>
    <w:uiPriority w:val="99"/>
    <w:semiHidden/>
    <w:unhideWhenUsed/>
    <w:rsid w:val="002E1B09"/>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E1B0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183</Words>
  <Characters>1045</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田村 麻衣</dc:creator>
  <cp:lastModifiedBy>彩羅 菊地</cp:lastModifiedBy>
  <cp:revision>2</cp:revision>
  <cp:lastPrinted>2017-10-27T02:35:00Z</cp:lastPrinted>
  <dcterms:created xsi:type="dcterms:W3CDTF">2020-12-10T07:23:00Z</dcterms:created>
  <dcterms:modified xsi:type="dcterms:W3CDTF">2020-12-10T07:23:00Z</dcterms:modified>
</cp:coreProperties>
</file>