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13412B" w14:textId="4E8AE436" w:rsidR="00191EAA" w:rsidRPr="00191EAA" w:rsidRDefault="00191EAA" w:rsidP="00191EAA">
      <w:pPr>
        <w:jc w:val="center"/>
        <w:rPr>
          <w:rFonts w:ascii="Arial" w:hAnsi="Arial" w:cs="Arial"/>
          <w:i/>
          <w:iCs/>
          <w:color w:val="222222"/>
          <w:sz w:val="24"/>
          <w:szCs w:val="24"/>
        </w:rPr>
      </w:pPr>
      <w:proofErr w:type="spellStart"/>
      <w:r w:rsidRPr="00191EAA">
        <w:rPr>
          <w:rFonts w:ascii="Arial" w:hAnsi="Arial" w:cs="Arial"/>
          <w:color w:val="222222"/>
          <w:sz w:val="24"/>
          <w:szCs w:val="24"/>
        </w:rPr>
        <w:t>Mazumi</w:t>
      </w:r>
      <w:proofErr w:type="spellEnd"/>
      <w:r w:rsidRPr="00191EAA">
        <w:rPr>
          <w:rFonts w:ascii="Arial" w:hAnsi="Arial" w:cs="Arial"/>
          <w:color w:val="222222"/>
          <w:sz w:val="24"/>
          <w:szCs w:val="24"/>
        </w:rPr>
        <w:t xml:space="preserve"> </w:t>
      </w:r>
      <w:proofErr w:type="spellStart"/>
      <w:r w:rsidRPr="00191EAA">
        <w:rPr>
          <w:rFonts w:ascii="Arial" w:hAnsi="Arial" w:cs="Arial"/>
          <w:color w:val="222222"/>
          <w:sz w:val="24"/>
          <w:szCs w:val="24"/>
        </w:rPr>
        <w:t>Tanamura</w:t>
      </w:r>
      <w:proofErr w:type="spellEnd"/>
      <w:r w:rsidRPr="00191EAA">
        <w:rPr>
          <w:rFonts w:ascii="Arial" w:hAnsi="Arial" w:cs="Arial"/>
          <w:color w:val="222222"/>
          <w:sz w:val="24"/>
          <w:szCs w:val="24"/>
        </w:rPr>
        <w:t xml:space="preserve">, </w:t>
      </w:r>
      <w:r w:rsidRPr="00191EAA">
        <w:rPr>
          <w:rFonts w:ascii="Arial" w:hAnsi="Arial" w:cs="Arial"/>
          <w:i/>
          <w:iCs/>
          <w:color w:val="222222"/>
          <w:sz w:val="24"/>
          <w:szCs w:val="24"/>
        </w:rPr>
        <w:t>Viola</w:t>
      </w:r>
    </w:p>
    <w:p w14:paraId="62F398D5" w14:textId="77777777" w:rsidR="00191EAA" w:rsidRDefault="00191EAA">
      <w:pPr>
        <w:rPr>
          <w:rFonts w:ascii="Arial" w:hAnsi="Arial" w:cs="Arial"/>
          <w:color w:val="222222"/>
          <w:sz w:val="18"/>
          <w:szCs w:val="18"/>
        </w:rPr>
      </w:pPr>
    </w:p>
    <w:p w14:paraId="1313935D" w14:textId="77777777" w:rsidR="00191EAA" w:rsidRDefault="00191EAA">
      <w:pPr>
        <w:rPr>
          <w:rFonts w:ascii="Arial" w:hAnsi="Arial" w:cs="Arial"/>
          <w:color w:val="222222"/>
          <w:sz w:val="18"/>
          <w:szCs w:val="18"/>
        </w:rPr>
      </w:pPr>
    </w:p>
    <w:p w14:paraId="449BBE0C" w14:textId="363B114D" w:rsidR="004006AB" w:rsidRDefault="00191EAA">
      <w:proofErr w:type="spellStart"/>
      <w:r>
        <w:rPr>
          <w:rFonts w:ascii="Arial" w:hAnsi="Arial" w:cs="Arial"/>
          <w:color w:val="222222"/>
          <w:sz w:val="18"/>
          <w:szCs w:val="18"/>
        </w:rPr>
        <w:t>Mazumi</w:t>
      </w:r>
      <w:proofErr w:type="spellEnd"/>
      <w:r>
        <w:rPr>
          <w:rFonts w:ascii="Arial" w:hAnsi="Arial" w:cs="Arial"/>
          <w:color w:val="222222"/>
          <w:sz w:val="18"/>
          <w:szCs w:val="18"/>
        </w:rPr>
        <w:t xml:space="preserve"> </w:t>
      </w:r>
      <w:proofErr w:type="spellStart"/>
      <w:r>
        <w:rPr>
          <w:rFonts w:ascii="Arial" w:hAnsi="Arial" w:cs="Arial"/>
          <w:color w:val="222222"/>
          <w:sz w:val="18"/>
          <w:szCs w:val="18"/>
        </w:rPr>
        <w:t>Tanamura</w:t>
      </w:r>
      <w:proofErr w:type="spellEnd"/>
      <w:r>
        <w:rPr>
          <w:rFonts w:ascii="Arial" w:hAnsi="Arial" w:cs="Arial"/>
          <w:color w:val="222222"/>
          <w:sz w:val="18"/>
          <w:szCs w:val="18"/>
        </w:rPr>
        <w:t xml:space="preserve"> was born in Kyoto and, having studied the violin since the age of six, graduated from Tokyo’s prestigious Toho </w:t>
      </w:r>
      <w:proofErr w:type="spellStart"/>
      <w:r>
        <w:rPr>
          <w:rFonts w:ascii="Arial" w:hAnsi="Arial" w:cs="Arial"/>
          <w:color w:val="222222"/>
          <w:sz w:val="18"/>
          <w:szCs w:val="18"/>
        </w:rPr>
        <w:t>Gakuen</w:t>
      </w:r>
      <w:proofErr w:type="spellEnd"/>
      <w:r>
        <w:rPr>
          <w:rFonts w:ascii="Arial" w:hAnsi="Arial" w:cs="Arial"/>
          <w:color w:val="222222"/>
          <w:sz w:val="18"/>
          <w:szCs w:val="18"/>
        </w:rPr>
        <w:t xml:space="preserve"> School of Music. He is the laureate of numerous competitions, including the 1974 Min-On Competition in chamber music division, the Saito Hideo Award and the 1977 Geneva International Music Competition (2</w:t>
      </w:r>
      <w:r>
        <w:rPr>
          <w:rFonts w:ascii="Arial" w:hAnsi="Arial" w:cs="Arial"/>
          <w:color w:val="222222"/>
          <w:sz w:val="18"/>
          <w:szCs w:val="18"/>
          <w:bdr w:val="none" w:sz="0" w:space="0" w:color="auto" w:frame="1"/>
          <w:vertAlign w:val="superscript"/>
        </w:rPr>
        <w:t>nd</w:t>
      </w:r>
      <w:r>
        <w:rPr>
          <w:rFonts w:ascii="Arial" w:hAnsi="Arial" w:cs="Arial"/>
          <w:color w:val="222222"/>
          <w:sz w:val="18"/>
          <w:szCs w:val="18"/>
        </w:rPr>
        <w:t xml:space="preserve"> Prize, Viola Division). In 1976, </w:t>
      </w:r>
      <w:proofErr w:type="spellStart"/>
      <w:r>
        <w:rPr>
          <w:rFonts w:ascii="Arial" w:hAnsi="Arial" w:cs="Arial"/>
          <w:color w:val="222222"/>
          <w:sz w:val="18"/>
          <w:szCs w:val="18"/>
        </w:rPr>
        <w:t>Mazumi</w:t>
      </w:r>
      <w:proofErr w:type="spellEnd"/>
      <w:r>
        <w:rPr>
          <w:rFonts w:ascii="Arial" w:hAnsi="Arial" w:cs="Arial"/>
          <w:color w:val="222222"/>
          <w:sz w:val="18"/>
          <w:szCs w:val="18"/>
        </w:rPr>
        <w:t xml:space="preserve"> went to Italy to acquire further training with Piero </w:t>
      </w:r>
      <w:proofErr w:type="spellStart"/>
      <w:r>
        <w:rPr>
          <w:rFonts w:ascii="Arial" w:hAnsi="Arial" w:cs="Arial"/>
          <w:color w:val="222222"/>
          <w:sz w:val="18"/>
          <w:szCs w:val="18"/>
        </w:rPr>
        <w:t>Farulli</w:t>
      </w:r>
      <w:proofErr w:type="spellEnd"/>
      <w:r>
        <w:rPr>
          <w:rFonts w:ascii="Arial" w:hAnsi="Arial" w:cs="Arial"/>
          <w:color w:val="222222"/>
          <w:sz w:val="18"/>
          <w:szCs w:val="18"/>
        </w:rPr>
        <w:t xml:space="preserve">, and came to the attention of Riccardo </w:t>
      </w:r>
      <w:proofErr w:type="spellStart"/>
      <w:r>
        <w:rPr>
          <w:rFonts w:ascii="Arial" w:hAnsi="Arial" w:cs="Arial"/>
          <w:color w:val="222222"/>
          <w:sz w:val="18"/>
          <w:szCs w:val="18"/>
        </w:rPr>
        <w:t>Muti</w:t>
      </w:r>
      <w:proofErr w:type="spellEnd"/>
      <w:r>
        <w:rPr>
          <w:rFonts w:ascii="Arial" w:hAnsi="Arial" w:cs="Arial"/>
          <w:color w:val="222222"/>
          <w:sz w:val="18"/>
          <w:szCs w:val="18"/>
        </w:rPr>
        <w:t xml:space="preserve"> who immediately engaged him as Principal Violist of the Orchestra del Maggio Musicale </w:t>
      </w:r>
      <w:proofErr w:type="spellStart"/>
      <w:r>
        <w:rPr>
          <w:rFonts w:ascii="Arial" w:hAnsi="Arial" w:cs="Arial"/>
          <w:color w:val="222222"/>
          <w:sz w:val="18"/>
          <w:szCs w:val="18"/>
        </w:rPr>
        <w:t>Fiorentino</w:t>
      </w:r>
      <w:proofErr w:type="spellEnd"/>
      <w:r>
        <w:rPr>
          <w:rFonts w:ascii="Arial" w:hAnsi="Arial" w:cs="Arial"/>
          <w:color w:val="222222"/>
          <w:sz w:val="18"/>
          <w:szCs w:val="18"/>
        </w:rPr>
        <w:t>.</w:t>
      </w:r>
      <w:r>
        <w:rPr>
          <w:rFonts w:ascii="Arial" w:hAnsi="Arial" w:cs="Arial"/>
          <w:color w:val="222222"/>
          <w:sz w:val="18"/>
          <w:szCs w:val="18"/>
        </w:rPr>
        <w:br/>
        <w:t xml:space="preserve">He gave many performances at the Music Festivals in Geneva and many others places in Europe as well as performed with the acclaimed Kiri Quintet. Upon his return to Japan in 1984, his first engagement was with the Yomiuri Japan Symphony Orchestra (YJSO). Upon retirement from the YJSO in 2001, he immediately accepted a new position as Principal Violist at NHK Symphony Orchestra whilst also performing with Saito </w:t>
      </w:r>
      <w:proofErr w:type="spellStart"/>
      <w:r>
        <w:rPr>
          <w:rFonts w:ascii="Arial" w:hAnsi="Arial" w:cs="Arial"/>
          <w:color w:val="222222"/>
          <w:sz w:val="18"/>
          <w:szCs w:val="18"/>
        </w:rPr>
        <w:t>Kinen</w:t>
      </w:r>
      <w:proofErr w:type="spellEnd"/>
      <w:r>
        <w:rPr>
          <w:rFonts w:ascii="Arial" w:hAnsi="Arial" w:cs="Arial"/>
          <w:color w:val="222222"/>
          <w:sz w:val="18"/>
          <w:szCs w:val="18"/>
        </w:rPr>
        <w:t xml:space="preserve"> Orchestra and the Mito Chamber Orchestra. Known as a popular guest soloist and chamber musician, he constantly shows up at many festivals throughout Japan, in addition to the Miyazaki, </w:t>
      </w:r>
      <w:proofErr w:type="spellStart"/>
      <w:r>
        <w:rPr>
          <w:rFonts w:ascii="Arial" w:hAnsi="Arial" w:cs="Arial"/>
          <w:color w:val="222222"/>
          <w:sz w:val="18"/>
          <w:szCs w:val="18"/>
        </w:rPr>
        <w:t>Kirishima</w:t>
      </w:r>
      <w:proofErr w:type="spellEnd"/>
      <w:r>
        <w:rPr>
          <w:rFonts w:ascii="Arial" w:hAnsi="Arial" w:cs="Arial"/>
          <w:color w:val="222222"/>
          <w:sz w:val="18"/>
          <w:szCs w:val="18"/>
        </w:rPr>
        <w:t xml:space="preserve"> and Kurashiki festivals and the “Viola Space” and he has released several CSs, with the pieces of Brahms, Schubert and 20</w:t>
      </w:r>
      <w:r>
        <w:rPr>
          <w:rFonts w:ascii="Arial" w:hAnsi="Arial" w:cs="Arial"/>
          <w:color w:val="222222"/>
          <w:sz w:val="18"/>
          <w:szCs w:val="18"/>
          <w:bdr w:val="none" w:sz="0" w:space="0" w:color="auto" w:frame="1"/>
          <w:vertAlign w:val="superscript"/>
        </w:rPr>
        <w:t>th</w:t>
      </w:r>
      <w:r>
        <w:rPr>
          <w:rFonts w:ascii="Arial" w:hAnsi="Arial" w:cs="Arial"/>
          <w:color w:val="222222"/>
          <w:sz w:val="18"/>
          <w:szCs w:val="18"/>
        </w:rPr>
        <w:t> century music by H. Hayashi.</w:t>
      </w:r>
      <w:r>
        <w:rPr>
          <w:rFonts w:ascii="Arial" w:hAnsi="Arial" w:cs="Arial"/>
          <w:color w:val="222222"/>
          <w:sz w:val="18"/>
          <w:szCs w:val="18"/>
        </w:rPr>
        <w:br/>
        <w:t xml:space="preserve">Currently he had formed ‘Virtuoso Quartet’ with the top member of the NHK Symphony Orchestra and actively performing with the string quartets of B. </w:t>
      </w:r>
      <w:proofErr w:type="spellStart"/>
      <w:r>
        <w:rPr>
          <w:rFonts w:ascii="Arial" w:hAnsi="Arial" w:cs="Arial"/>
          <w:color w:val="222222"/>
          <w:sz w:val="18"/>
          <w:szCs w:val="18"/>
        </w:rPr>
        <w:t>Baltok</w:t>
      </w:r>
      <w:proofErr w:type="spellEnd"/>
      <w:r>
        <w:rPr>
          <w:rFonts w:ascii="Arial" w:hAnsi="Arial" w:cs="Arial"/>
          <w:color w:val="222222"/>
          <w:sz w:val="18"/>
          <w:szCs w:val="18"/>
        </w:rPr>
        <w:t xml:space="preserve"> as the most important repertoire of them.</w:t>
      </w:r>
      <w:r>
        <w:rPr>
          <w:rFonts w:ascii="Arial" w:hAnsi="Arial" w:cs="Arial"/>
          <w:color w:val="222222"/>
          <w:sz w:val="18"/>
          <w:szCs w:val="18"/>
        </w:rPr>
        <w:br/>
        <w:t xml:space="preserve">Teaching as a Professor at the Toho </w:t>
      </w:r>
      <w:proofErr w:type="spellStart"/>
      <w:r>
        <w:rPr>
          <w:rFonts w:ascii="Arial" w:hAnsi="Arial" w:cs="Arial"/>
          <w:color w:val="222222"/>
          <w:sz w:val="18"/>
          <w:szCs w:val="18"/>
        </w:rPr>
        <w:t>Gakuen</w:t>
      </w:r>
      <w:proofErr w:type="spellEnd"/>
      <w:r>
        <w:rPr>
          <w:rFonts w:ascii="Arial" w:hAnsi="Arial" w:cs="Arial"/>
          <w:color w:val="222222"/>
          <w:sz w:val="18"/>
          <w:szCs w:val="18"/>
        </w:rPr>
        <w:t xml:space="preserve"> School of Music and at the Tokyo College of Music.</w:t>
      </w:r>
    </w:p>
    <w:sectPr w:rsidR="004006AB">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1EAA"/>
    <w:rsid w:val="00191EAA"/>
    <w:rsid w:val="004006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61D8345"/>
  <w15:chartTrackingRefBased/>
  <w15:docId w15:val="{7B13EC99-DC2F-4D5C-BC31-E5043AAFC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2258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248</Words>
  <Characters>1419</Characters>
  <Application>Microsoft Office Word</Application>
  <DocSecurity>0</DocSecurity>
  <Lines>11</Lines>
  <Paragraphs>3</Paragraphs>
  <ScaleCrop>false</ScaleCrop>
  <Company/>
  <LinksUpToDate>false</LinksUpToDate>
  <CharactersWithSpaces>1664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Kanako Kato</dc:creator>
  <cp:keywords/>
  <dc:description/>
  <cp:lastModifiedBy>Kanako Kato</cp:lastModifiedBy>
  <cp:revision>1</cp:revision>
  <dcterms:created xsi:type="dcterms:W3CDTF">2020-06-08T14:20:00Z</dcterms:created>
  <dcterms:modified xsi:type="dcterms:W3CDTF">2020-06-08T14:22:00Z</dcterms:modified>
</cp:coreProperties>
</file>