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D5F38" w14:textId="21ADA59A" w:rsidR="004D3FF1" w:rsidRPr="00664860" w:rsidRDefault="002864D2" w:rsidP="004D3FF1">
      <w:pPr>
        <w:shd w:val="clear" w:color="auto" w:fill="FFFFFF"/>
        <w:spacing w:after="0" w:line="192" w:lineRule="atLeast"/>
        <w:jc w:val="center"/>
        <w:textAlignment w:val="baseline"/>
        <w:outlineLvl w:val="4"/>
        <w:rPr>
          <w:rFonts w:asciiTheme="majorEastAsia" w:eastAsiaTheme="majorEastAsia" w:hAnsiTheme="majorEastAsia" w:cs="Calibri"/>
          <w:b/>
          <w:bCs/>
          <w:color w:val="333333"/>
          <w:sz w:val="24"/>
          <w:szCs w:val="24"/>
          <w:lang w:val="en-GB" w:eastAsia="ja-JP"/>
        </w:rPr>
      </w:pPr>
      <w:r>
        <w:rPr>
          <w:rFonts w:asciiTheme="majorEastAsia" w:eastAsiaTheme="majorEastAsia" w:hAnsiTheme="majorEastAsia" w:cs="Calibri" w:hint="eastAsia"/>
          <w:b/>
          <w:bCs/>
          <w:color w:val="333333"/>
          <w:sz w:val="24"/>
          <w:szCs w:val="24"/>
          <w:lang w:val="en-GB" w:eastAsia="ja-JP"/>
        </w:rPr>
        <w:t>ゴーティエ</w:t>
      </w:r>
      <w:r w:rsidR="004D3FF1" w:rsidRPr="00664860">
        <w:rPr>
          <w:rFonts w:asciiTheme="majorEastAsia" w:eastAsiaTheme="majorEastAsia" w:hAnsiTheme="majorEastAsia" w:cs="Calibri" w:hint="eastAsia"/>
          <w:b/>
          <w:bCs/>
          <w:color w:val="333333"/>
          <w:sz w:val="24"/>
          <w:szCs w:val="24"/>
          <w:lang w:val="en-GB" w:eastAsia="ja-JP"/>
        </w:rPr>
        <w:t>・カプソン</w:t>
      </w:r>
      <w:r>
        <w:rPr>
          <w:rFonts w:asciiTheme="majorEastAsia" w:eastAsiaTheme="majorEastAsia" w:hAnsiTheme="majorEastAsia" w:cs="Calibri" w:hint="eastAsia"/>
          <w:b/>
          <w:bCs/>
          <w:color w:val="333333"/>
          <w:sz w:val="24"/>
          <w:szCs w:val="24"/>
          <w:lang w:val="en-GB" w:eastAsia="ja-JP"/>
        </w:rPr>
        <w:t>（チェロ</w:t>
      </w:r>
      <w:r w:rsidR="0043781F" w:rsidRPr="00664860">
        <w:rPr>
          <w:rFonts w:asciiTheme="majorEastAsia" w:eastAsiaTheme="majorEastAsia" w:hAnsiTheme="majorEastAsia" w:cs="Calibri" w:hint="eastAsia"/>
          <w:b/>
          <w:bCs/>
          <w:color w:val="333333"/>
          <w:sz w:val="24"/>
          <w:szCs w:val="24"/>
          <w:lang w:val="en-GB" w:eastAsia="ja-JP"/>
        </w:rPr>
        <w:t>）</w:t>
      </w:r>
    </w:p>
    <w:p w14:paraId="45EAE91F" w14:textId="24010C4F" w:rsidR="002B6482" w:rsidRDefault="00533B70" w:rsidP="004D3FF1">
      <w:pPr>
        <w:shd w:val="clear" w:color="auto" w:fill="FFFFFF"/>
        <w:spacing w:after="0" w:line="192" w:lineRule="atLeast"/>
        <w:jc w:val="center"/>
        <w:textAlignment w:val="baseline"/>
        <w:outlineLvl w:val="4"/>
        <w:rPr>
          <w:rFonts w:ascii="Calibri" w:eastAsia="Times New Roman" w:hAnsi="Calibri" w:cs="Calibri"/>
          <w:b/>
          <w:bCs/>
          <w:color w:val="333333"/>
          <w:lang w:val="en-GB" w:eastAsia="ja-JP"/>
        </w:rPr>
      </w:pP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val="en-US" w:eastAsia="fr-FR"/>
        </w:rPr>
        <w:t>Gautier</w:t>
      </w:r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val="en-GB" w:eastAsia="fr-FR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val="en-GB" w:eastAsia="fr-FR"/>
        </w:rPr>
        <w:t>Capuçon</w:t>
      </w:r>
      <w:proofErr w:type="spellEnd"/>
      <w:r>
        <w:rPr>
          <w:rFonts w:ascii="Calibri" w:eastAsia="Times New Roman" w:hAnsi="Calibri" w:cs="Calibri"/>
          <w:b/>
          <w:bCs/>
          <w:color w:val="333333"/>
          <w:sz w:val="24"/>
          <w:szCs w:val="24"/>
          <w:lang w:val="en-GB" w:eastAsia="fr-FR"/>
        </w:rPr>
        <w:t>, cello</w:t>
      </w:r>
    </w:p>
    <w:p w14:paraId="5FFE14D0" w14:textId="77777777" w:rsidR="004D3FF1" w:rsidRPr="00664860" w:rsidRDefault="004D3FF1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</w:p>
    <w:p w14:paraId="36FB3B5F" w14:textId="7971ED86" w:rsidR="00CE6FCD" w:rsidRDefault="00E32AED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“</w:t>
      </w:r>
      <w:r w:rsidR="009F44A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奏でる一音一音に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迫りくる</w:t>
      </w:r>
      <w:r w:rsidR="009F44A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力強さがありながら、いともたやすく洗練された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音楽を</w:t>
      </w:r>
      <w:r w:rsidR="009F44A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紡ぎ出す、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まさに類稀なパフォーマーである”（サンフランシスコ・クロニクル</w:t>
      </w:r>
      <w:r w:rsidR="00CE6FC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紙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）</w:t>
      </w:r>
    </w:p>
    <w:p w14:paraId="21148141" w14:textId="77777777" w:rsidR="00CE6FCD" w:rsidRDefault="00CE6FCD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</w:p>
    <w:p w14:paraId="63C683A1" w14:textId="75CE0D37" w:rsidR="00442E7E" w:rsidRDefault="00CE6FCD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21</w:t>
      </w:r>
      <w:r w:rsidR="009E0D3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世紀を代表するチェリストとして</w:t>
      </w:r>
      <w:r w:rsidR="008911E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毎年数多くの世界</w:t>
      </w:r>
      <w:r w:rsidR="0054465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一流</w:t>
      </w:r>
      <w:r w:rsidR="008911E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の</w:t>
      </w:r>
      <w:r w:rsidR="0054465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指揮者や音楽家たちと共演しているほか、</w:t>
      </w:r>
      <w:r w:rsidR="006519D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フランク・ゲーリーのデザインによるオーディトリウムを拠点とする</w:t>
      </w:r>
      <w:r w:rsidR="0054465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パリのルイ・ヴィトン・ファウンデーションでチェロ・エクセ</w:t>
      </w:r>
      <w:r w:rsidR="00157B42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レンス・クラスを創設し指導役を務めている。深い表現力と卓越したテクニック</w:t>
      </w:r>
      <w:r w:rsidR="006519D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は、</w:t>
      </w:r>
      <w:r w:rsidR="0048018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1701年製のマッテオ・ゴフリラーの壮麗な響きとともに国際的に高い評価を得ている。</w:t>
      </w:r>
    </w:p>
    <w:p w14:paraId="3663C20C" w14:textId="406E1B55" w:rsidR="00E32AED" w:rsidRDefault="00442E7E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</w:t>
      </w:r>
      <w:r>
        <w:rPr>
          <w:rFonts w:asciiTheme="majorEastAsia" w:eastAsiaTheme="majorEastAsia" w:hAnsiTheme="majorEastAsia" w:cs="Calibri"/>
          <w:bCs/>
          <w:color w:val="333333"/>
          <w:lang w:val="en-US" w:eastAsia="ja-JP"/>
        </w:rPr>
        <w:t>2017/2018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年シーズンは、数々のオーケストラのソリストとしてヨーロッパ、アメ</w:t>
      </w:r>
      <w:r w:rsidR="0056666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リカ、アジアへのツアーが予定されている。ヨーロッパ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では、</w:t>
      </w:r>
      <w:r w:rsidR="0044611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パリ室内管弦楽団</w:t>
      </w:r>
      <w:r w:rsidR="0056666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、フィリップ・ジョルダン指揮ウィーン交響楽団、グスタフ・マーラー・ユーゲント・オーケストラ</w:t>
      </w:r>
      <w:r w:rsidR="0028366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とのツアー。</w:t>
      </w:r>
      <w:r w:rsidR="0056666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アメリカ</w:t>
      </w:r>
      <w:r w:rsidR="0028366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では、シャルル・デュトワ指揮ロイヤル・フィルハーモニー管弦楽団や中国国家大劇院管弦楽団との共演。さらにアジアでは、アンドレス・オロスコ=エストラーダ指揮</w:t>
      </w:r>
      <w:proofErr w:type="spellStart"/>
      <w:r w:rsidR="00283660">
        <w:rPr>
          <w:rFonts w:asciiTheme="majorEastAsia" w:eastAsiaTheme="majorEastAsia" w:hAnsiTheme="majorEastAsia" w:cs="Calibri"/>
          <w:bCs/>
          <w:color w:val="333333"/>
          <w:lang w:val="en-US" w:eastAsia="ja-JP"/>
        </w:rPr>
        <w:t>hr</w:t>
      </w:r>
      <w:proofErr w:type="spellEnd"/>
      <w:r w:rsidR="00184B6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交響楽団とのツアーほか、</w:t>
      </w:r>
      <w:r w:rsidR="0028366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ガボール・タカーチ=ナジとともにヴェルビエ音楽祭にも参加</w:t>
      </w:r>
      <w:r w:rsidR="00184B6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する。</w:t>
      </w:r>
      <w:r w:rsidR="00D51E2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また、</w:t>
      </w:r>
      <w:r w:rsidR="00113BE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ヘルベルト・ブロムシュテット指揮ラ</w:t>
      </w:r>
      <w:r w:rsidR="009E0D3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イプツィヒ・ゲヴァントハウス管弦楽団、セミヨン・ビシュコフ指揮ウ</w:t>
      </w:r>
      <w:r w:rsidR="00113BE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ィーン・フィルハーモニー管弦楽団、ロン・ユー指揮パリ管弦楽団、ステファヌ・ドゥネーヴ指揮サンフランシスコ交響楽団、ミルガ・グラジニーテ・ティーラ指揮バーミンガム市交響楽団、パーヴォ・ヤルヴィ指揮</w:t>
      </w:r>
      <w:r w:rsidR="007278E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フィルハーモニア管弦楽団と</w:t>
      </w:r>
      <w:r w:rsidR="00D51E2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の</w:t>
      </w:r>
      <w:r w:rsidR="00113BE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再共演</w:t>
      </w:r>
      <w:r w:rsidR="00D51E2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も決まっている</w:t>
      </w:r>
      <w:r w:rsidR="007278E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。</w:t>
      </w:r>
    </w:p>
    <w:p w14:paraId="42768F0D" w14:textId="458FF037" w:rsidR="00BE3D08" w:rsidRDefault="00BE3D08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昨シーズンは、ロンドン交</w:t>
      </w:r>
      <w:r w:rsidR="004262D4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響楽団、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シュターツカペレ</w:t>
      </w:r>
      <w:r w:rsidR="004262D4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・ドレスデン、ベルリン・フィルハーモニー管弦楽団、ミュンヘン・フィルハーモニー管弦楽団、シカゴ交響楽団、ロサンゼルス・フィルハーモニック、サンフランシスコ交響楽団</w:t>
      </w:r>
      <w:r w:rsidR="00344D9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などと共演。また、これまでに</w:t>
      </w:r>
      <w:r w:rsidR="009E0D3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ロイヤル・コンセルトヘボウ管弦楽団、チューリ</w:t>
      </w:r>
      <w:r w:rsidR="00030DCD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ヒ・トーンハレ管弦楽団、ヨーロッパ室内管弦楽団、ニューヨーク・フィルハーモニック、NHK交響楽団、シドニー交響楽団、マリインスキー歌劇場管弦楽団はじめ、フランス国内のすべての主要オーケストラと共演している。</w:t>
      </w:r>
    </w:p>
    <w:p w14:paraId="5718A103" w14:textId="3A2A92B4" w:rsidR="00BD797C" w:rsidRDefault="00BD797C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リサイタルや室内楽にも積極的に取り組んでおり、世界中の主要ホールや国際音楽祭で度々演奏している。</w:t>
      </w:r>
      <w:r w:rsidR="009E0D3B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今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シーズンのハイライトとしては、ダニール・トリフォノフとの共演でカーネギー・ホールへの再登場、</w:t>
      </w:r>
      <w:r w:rsidR="00344D9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ジェローム・デュクロと</w:t>
      </w:r>
      <w:r w:rsidR="00897C2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録音</w:t>
      </w:r>
      <w:r w:rsidR="00304D0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したアルバム『</w:t>
      </w:r>
      <w:r w:rsidR="00304D0E">
        <w:rPr>
          <w:rFonts w:asciiTheme="majorEastAsia" w:eastAsiaTheme="majorEastAsia" w:hAnsiTheme="majorEastAsia" w:cs="Calibri"/>
          <w:bCs/>
          <w:color w:val="333333"/>
          <w:lang w:val="en-US" w:eastAsia="ja-JP"/>
        </w:rPr>
        <w:t>Intuition</w:t>
      </w:r>
      <w:r w:rsidR="00304D0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』をフィーチャーしたワールド・ツアー、リサ・バティアシュヴィリ、クリストフ・エッシェンバッハ、ジャニーヌ・ヤンセン、レオニダス・カヴァコス、ユジャ・ワン、タベア・ツィンマーマンらと共演したヴェルビエ音楽祭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などが挙げられる。</w:t>
      </w:r>
      <w:r w:rsidR="007753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また、ニコラ・アンゲリッシュ、マルタ・アルゲリッチ、ダニエル・バレンボイム、フランク・ブラレイ、ルノー・カプソン、</w:t>
      </w:r>
      <w:r w:rsidR="00A02A4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ラベック姉妹、メナヘム・プレスラー、ジャン=イヴ・ティボーデ、アルテミス弦楽四重奏団、エベーヌ弦楽四重奏団</w:t>
      </w:r>
      <w:r w:rsidR="007753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らとも頻繁にステージを共にしている。</w:t>
      </w:r>
    </w:p>
    <w:p w14:paraId="5197F0F1" w14:textId="65ED2F8B" w:rsidR="00446F5F" w:rsidRDefault="00446F5F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</w:t>
      </w:r>
      <w:r w:rsidR="002A633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今後もシャルル・デュトワ、セミヨン・ビシュコフ、ワレリー・ゲルギエフ、グスターボ・ドゥダメル、リオネル・</w:t>
      </w:r>
      <w:r w:rsidR="00F222E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ブランギエ、アンドリス・ネルソンス、クリストフ・エッシェンバッハ、アンドレス・オロスコ=エストラーダ、ヤニック・ネゼ=セガン</w:t>
      </w:r>
      <w:r w:rsidR="002A633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といった指揮者たちと定期的に共演し、</w:t>
      </w:r>
      <w:r w:rsidR="00F222E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レーラ・アウエルバッハ、</w:t>
      </w:r>
      <w:r w:rsidR="00E8777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カロル・ベッファ、エステバン・ベンセクリ、ニコラ・カンポグランデ、チェン・チーガン、ジェローム・デュクロ、アンリ・デュティユー、ティエリー・エスケシュ、フィリップ・マヌリ、ブルーノ・マントヴァーニ、クシシュトフ・ペンデレツキ、ヴォルフガング・リーム、イェルク・ヴィトマン</w:t>
      </w:r>
      <w:r w:rsidR="00344D9E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といった</w:t>
      </w:r>
      <w:r w:rsidR="002A633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現代作曲家たちとコラボレーションする予定である。</w:t>
      </w:r>
    </w:p>
    <w:p w14:paraId="0FFFE4EB" w14:textId="41943645" w:rsidR="007E6EF6" w:rsidRDefault="007E6EF6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レコーディングでは、エラート（ワーナークラシックス）の専属アーティストとして</w:t>
      </w:r>
      <w:r w:rsidR="00F4617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数多くのCDをリリースしており、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数回にわたり</w:t>
      </w:r>
      <w:r w:rsidR="00F4617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エコー・クラシック賞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に輝いて</w:t>
      </w:r>
      <w:r w:rsidR="00DE0367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いる</w:t>
      </w:r>
      <w:r w:rsidR="00F4617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。2016/2017</w:t>
      </w:r>
      <w:r w:rsidR="003050B2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年にフ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ランク・ブラレイと</w:t>
      </w:r>
      <w:r w:rsidR="003050B2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録音した</w:t>
      </w:r>
      <w:r w:rsidR="00F4617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ベートーヴェンのチェロ・ソナタ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全</w:t>
      </w:r>
      <w:r w:rsidR="00F4617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集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やシューベルト、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lastRenderedPageBreak/>
        <w:t>シューマン、ドビュッシー、ブリテン、カーターの作品を収めたリサイタルCD、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さらに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ブランギエ指揮フランス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国立放送フィルハーモニー管弦楽団と共演した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サン=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サーンス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のチェロ協奏曲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第1番と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『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ミューズと詩人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』などは</w:t>
      </w:r>
      <w:r w:rsidR="000A464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、</w:t>
      </w:r>
      <w:r w:rsidR="00CD151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批評家から</w:t>
      </w:r>
      <w:r w:rsidR="00633CB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好評を博した</w:t>
      </w:r>
      <w:r w:rsidR="004572F3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。</w:t>
      </w:r>
      <w:r w:rsidR="00FD40A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最近では、ゲルギエフ指揮マリインスキー</w:t>
      </w:r>
      <w:r w:rsidR="00CD151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歌劇場管弦楽団とショスタコーヴィチのチェロ協奏曲や、エベーヌ弦楽四重奏団とシューベルトの弦楽五重奏曲など</w:t>
      </w:r>
      <w:r w:rsidR="00FD40A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をリリース</w:t>
      </w:r>
      <w:r w:rsidR="00CD1518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している</w:t>
      </w:r>
      <w:r w:rsidR="00FD40A5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。</w:t>
      </w:r>
      <w:r w:rsidR="008B260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また、</w:t>
      </w:r>
      <w:r w:rsidR="00177A46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室内楽では</w:t>
      </w:r>
      <w:r w:rsidR="008B2601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マルタ・アルゲリッチ、ニコラ・アンゲリッシュ、ルノー・カプソン、ガブリエラ・モンテーロ</w:t>
      </w:r>
      <w:r w:rsidR="00177A46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とともに録音している。</w:t>
      </w:r>
      <w:r w:rsidR="003E1204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2013年には、ドイツ・グラモフォンからドキュメンタリーDVDが発表されており、ドゥダメル指揮ベルリン・フィル</w:t>
      </w:r>
      <w:r w:rsidR="00BF4BDA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とのハイドンのチェロ協奏曲第1番のライヴ演奏が収められている</w:t>
      </w:r>
      <w:r w:rsidR="003E1204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。</w:t>
      </w:r>
      <w:r w:rsidR="00D1016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2018年始めに</w:t>
      </w:r>
      <w:r w:rsidR="007C514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は、ダグラス・ボイド指揮パリ室内管弦楽団とジェローム・デュクロと録音した</w:t>
      </w:r>
      <w:r w:rsidR="00D10160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最新アルバム『Intuition』が発売予定。</w:t>
      </w:r>
    </w:p>
    <w:p w14:paraId="0E4ACC39" w14:textId="77777777" w:rsidR="009E0D3B" w:rsidRDefault="009E0D3B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</w:pPr>
      <w:bookmarkStart w:id="0" w:name="_GoBack"/>
      <w:bookmarkEnd w:id="0"/>
    </w:p>
    <w:p w14:paraId="6DEF285E" w14:textId="210C6340" w:rsidR="007D050D" w:rsidRDefault="007D050D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 xml:space="preserve">　1981年フランスのシャンベリ生まれ。5歳からチェロを始める。パリ国立高等音楽院でフィリップ・ミュレールとアニー・コシェ=</w:t>
      </w:r>
      <w:r w:rsidR="00C6132F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ザキーヌに師事。その後、ウィーンでハインリヒ・シフに</w:t>
      </w:r>
      <w:r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学んだ。</w:t>
      </w:r>
      <w:r w:rsidR="006357AC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ア</w:t>
      </w:r>
      <w:r w:rsidR="00452C2A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ンドレ・ナヴァラ国際チェロ・コンクールをはじめ、数々の著名な</w:t>
      </w:r>
      <w:r w:rsidR="006357AC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コンクールで優勝している。</w:t>
      </w:r>
      <w:r w:rsidR="006C15F6">
        <w:rPr>
          <w:rFonts w:asciiTheme="majorEastAsia" w:eastAsiaTheme="majorEastAsia" w:hAnsiTheme="majorEastAsia" w:cs="Calibri" w:hint="eastAsia"/>
          <w:bCs/>
          <w:color w:val="333333"/>
          <w:lang w:val="en-US" w:eastAsia="ja-JP"/>
        </w:rPr>
        <w:t>2001年には、ヴィクトワール・ドゥ・ラ・ミュジークのニュー・タレント・オブ・ザ・イヤー賞を受賞している。</w:t>
      </w:r>
    </w:p>
    <w:p w14:paraId="4F6692DE" w14:textId="77777777" w:rsidR="007E6EF6" w:rsidRDefault="007E6EF6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</w:p>
    <w:p w14:paraId="33E8BE17" w14:textId="77777777" w:rsidR="00E32AED" w:rsidRDefault="00E32AED" w:rsidP="006136C0">
      <w:pPr>
        <w:shd w:val="clear" w:color="auto" w:fill="FFFFFF"/>
        <w:spacing w:after="0" w:line="192" w:lineRule="atLeast"/>
        <w:textAlignment w:val="baseline"/>
        <w:outlineLvl w:val="4"/>
        <w:rPr>
          <w:rFonts w:asciiTheme="majorEastAsia" w:eastAsiaTheme="majorEastAsia" w:hAnsiTheme="majorEastAsia" w:cs="Calibri"/>
          <w:bCs/>
          <w:color w:val="333333"/>
          <w:lang w:val="en-US" w:eastAsia="ja-JP"/>
        </w:rPr>
      </w:pPr>
    </w:p>
    <w:p w14:paraId="029F2242" w14:textId="77777777" w:rsidR="00EB752A" w:rsidRPr="002B6482" w:rsidRDefault="00EB752A">
      <w:pPr>
        <w:rPr>
          <w:rFonts w:ascii="Calibri" w:hAnsi="Calibri" w:cs="Calibri"/>
          <w:lang w:val="en-GB" w:eastAsia="ja-JP"/>
        </w:rPr>
      </w:pPr>
    </w:p>
    <w:sectPr w:rsidR="00EB752A" w:rsidRPr="002B6482" w:rsidSect="00FD5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482"/>
    <w:rsid w:val="00030DCD"/>
    <w:rsid w:val="0007131E"/>
    <w:rsid w:val="000A4641"/>
    <w:rsid w:val="000B6274"/>
    <w:rsid w:val="001003E0"/>
    <w:rsid w:val="00105296"/>
    <w:rsid w:val="001108A2"/>
    <w:rsid w:val="00113BE8"/>
    <w:rsid w:val="001332D8"/>
    <w:rsid w:val="00157B42"/>
    <w:rsid w:val="00177A46"/>
    <w:rsid w:val="00184B6D"/>
    <w:rsid w:val="00225AFD"/>
    <w:rsid w:val="0026748C"/>
    <w:rsid w:val="00267E89"/>
    <w:rsid w:val="00283660"/>
    <w:rsid w:val="002864D2"/>
    <w:rsid w:val="002900EA"/>
    <w:rsid w:val="002A6335"/>
    <w:rsid w:val="002B6482"/>
    <w:rsid w:val="00304D0E"/>
    <w:rsid w:val="003050B2"/>
    <w:rsid w:val="00344D9E"/>
    <w:rsid w:val="00381DF9"/>
    <w:rsid w:val="00397240"/>
    <w:rsid w:val="003D3DB0"/>
    <w:rsid w:val="003D7357"/>
    <w:rsid w:val="003E1204"/>
    <w:rsid w:val="004262D4"/>
    <w:rsid w:val="0043781F"/>
    <w:rsid w:val="00442E7E"/>
    <w:rsid w:val="00446111"/>
    <w:rsid w:val="00446F5F"/>
    <w:rsid w:val="00452C2A"/>
    <w:rsid w:val="004572F3"/>
    <w:rsid w:val="0046055B"/>
    <w:rsid w:val="0048018E"/>
    <w:rsid w:val="004D3FF1"/>
    <w:rsid w:val="004D67EA"/>
    <w:rsid w:val="00502591"/>
    <w:rsid w:val="00533B70"/>
    <w:rsid w:val="005369F2"/>
    <w:rsid w:val="0054465B"/>
    <w:rsid w:val="005619D7"/>
    <w:rsid w:val="0056455E"/>
    <w:rsid w:val="0056666F"/>
    <w:rsid w:val="006136C0"/>
    <w:rsid w:val="00633CB3"/>
    <w:rsid w:val="006357AC"/>
    <w:rsid w:val="006519DD"/>
    <w:rsid w:val="006535A4"/>
    <w:rsid w:val="00664860"/>
    <w:rsid w:val="006927AA"/>
    <w:rsid w:val="006C15F6"/>
    <w:rsid w:val="006E7B61"/>
    <w:rsid w:val="00707767"/>
    <w:rsid w:val="007278E8"/>
    <w:rsid w:val="00746810"/>
    <w:rsid w:val="00775341"/>
    <w:rsid w:val="007770CE"/>
    <w:rsid w:val="007A0C31"/>
    <w:rsid w:val="007C5140"/>
    <w:rsid w:val="007D050D"/>
    <w:rsid w:val="007D11CD"/>
    <w:rsid w:val="007E6EF6"/>
    <w:rsid w:val="008365B3"/>
    <w:rsid w:val="008911E5"/>
    <w:rsid w:val="00897C2F"/>
    <w:rsid w:val="008B2601"/>
    <w:rsid w:val="00970723"/>
    <w:rsid w:val="009E0D3B"/>
    <w:rsid w:val="009F44AB"/>
    <w:rsid w:val="00A02A40"/>
    <w:rsid w:val="00A23EF5"/>
    <w:rsid w:val="00A525A3"/>
    <w:rsid w:val="00AB4684"/>
    <w:rsid w:val="00AF3169"/>
    <w:rsid w:val="00B125BF"/>
    <w:rsid w:val="00B16978"/>
    <w:rsid w:val="00BB468F"/>
    <w:rsid w:val="00BB4B70"/>
    <w:rsid w:val="00BD1A3E"/>
    <w:rsid w:val="00BD797C"/>
    <w:rsid w:val="00BE3D08"/>
    <w:rsid w:val="00BF4BDA"/>
    <w:rsid w:val="00C30EAA"/>
    <w:rsid w:val="00C6132F"/>
    <w:rsid w:val="00CC58C5"/>
    <w:rsid w:val="00CD1518"/>
    <w:rsid w:val="00CE6FCD"/>
    <w:rsid w:val="00CF52D3"/>
    <w:rsid w:val="00D10160"/>
    <w:rsid w:val="00D270D2"/>
    <w:rsid w:val="00D51E28"/>
    <w:rsid w:val="00D62B28"/>
    <w:rsid w:val="00D9356A"/>
    <w:rsid w:val="00DE0367"/>
    <w:rsid w:val="00E32AED"/>
    <w:rsid w:val="00E71B3A"/>
    <w:rsid w:val="00E8777F"/>
    <w:rsid w:val="00EB15E5"/>
    <w:rsid w:val="00EB752A"/>
    <w:rsid w:val="00ED29D2"/>
    <w:rsid w:val="00F172D6"/>
    <w:rsid w:val="00F222E5"/>
    <w:rsid w:val="00F46173"/>
    <w:rsid w:val="00F56981"/>
    <w:rsid w:val="00F71EF1"/>
    <w:rsid w:val="00FC0787"/>
    <w:rsid w:val="00FD40A5"/>
    <w:rsid w:val="00FD5199"/>
    <w:rsid w:val="00F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85F65"/>
  <w15:docId w15:val="{F85838D1-F8A2-4E3C-A4F9-08039D44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52A"/>
  </w:style>
  <w:style w:type="paragraph" w:styleId="4">
    <w:name w:val="heading 4"/>
    <w:basedOn w:val="a"/>
    <w:link w:val="40"/>
    <w:uiPriority w:val="9"/>
    <w:qFormat/>
    <w:rsid w:val="002B64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9"/>
    <w:rsid w:val="002B6482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Web">
    <w:name w:val="Normal (Web)"/>
    <w:basedOn w:val="a"/>
    <w:uiPriority w:val="99"/>
    <w:semiHidden/>
    <w:unhideWhenUsed/>
    <w:rsid w:val="002B6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3">
    <w:name w:val="Body Text 3"/>
    <w:basedOn w:val="a"/>
    <w:link w:val="30"/>
    <w:uiPriority w:val="99"/>
    <w:unhideWhenUsed/>
    <w:rsid w:val="002B64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30">
    <w:name w:val="本文 3 (文字)"/>
    <w:basedOn w:val="a0"/>
    <w:link w:val="3"/>
    <w:uiPriority w:val="99"/>
    <w:rsid w:val="002B6482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THELEN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</dc:creator>
  <cp:lastModifiedBy>野口綾子</cp:lastModifiedBy>
  <cp:revision>2</cp:revision>
  <dcterms:created xsi:type="dcterms:W3CDTF">2017-12-22T02:22:00Z</dcterms:created>
  <dcterms:modified xsi:type="dcterms:W3CDTF">2017-12-22T02:22:00Z</dcterms:modified>
</cp:coreProperties>
</file>