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D7B9C5" w14:textId="77777777" w:rsidR="009C1363" w:rsidRPr="00273519" w:rsidRDefault="009C136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大山　大輔（バリトン）</w:t>
      </w:r>
    </w:p>
    <w:p w14:paraId="48FE8E30" w14:textId="1C9B3A99" w:rsidR="009C1363" w:rsidRPr="00273519" w:rsidRDefault="009C136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 xml:space="preserve">Daisuke </w:t>
      </w:r>
      <w:r w:rsidR="00AE6A29">
        <w:rPr>
          <w:rFonts w:ascii="ヒラギノ角ゴ Pro W3" w:eastAsia="ヒラギノ角ゴ Pro W3" w:hAnsi="ヒラギノ角ゴ Pro W3" w:hint="eastAsia"/>
          <w:szCs w:val="21"/>
        </w:rPr>
        <w:t>Ohyama</w:t>
      </w:r>
      <w:r w:rsidRPr="00273519">
        <w:rPr>
          <w:rFonts w:ascii="ヒラギノ角ゴ Pro W3" w:eastAsia="ヒラギノ角ゴ Pro W3" w:hAnsi="ヒラギノ角ゴ Pro W3" w:hint="eastAsia"/>
          <w:szCs w:val="21"/>
        </w:rPr>
        <w:t xml:space="preserve">　(Bariton</w:t>
      </w:r>
      <w:r w:rsidR="00AA7C94" w:rsidRPr="00273519">
        <w:rPr>
          <w:rFonts w:ascii="ヒラギノ角ゴ Pro W3" w:eastAsia="ヒラギノ角ゴ Pro W3" w:hAnsi="ヒラギノ角ゴ Pro W3" w:hint="eastAsia"/>
          <w:szCs w:val="21"/>
        </w:rPr>
        <w:t>e</w:t>
      </w:r>
      <w:r w:rsidRPr="00273519">
        <w:rPr>
          <w:rFonts w:ascii="ヒラギノ角ゴ Pro W3" w:eastAsia="ヒラギノ角ゴ Pro W3" w:hAnsi="ヒラギノ角ゴ Pro W3" w:hint="eastAsia"/>
          <w:szCs w:val="21"/>
        </w:rPr>
        <w:t xml:space="preserve">)　</w:t>
      </w:r>
    </w:p>
    <w:p w14:paraId="20E7E665" w14:textId="55B3AB62" w:rsidR="009A6492" w:rsidRPr="00273519" w:rsidRDefault="009A6492" w:rsidP="009C1363">
      <w:pPr>
        <w:rPr>
          <w:rFonts w:ascii="ヒラギノ角ゴ Pro W3" w:eastAsia="ヒラギノ角ゴ Pro W3" w:hAnsi="ヒラギノ角ゴ Pro W3"/>
          <w:szCs w:val="21"/>
        </w:rPr>
      </w:pPr>
    </w:p>
    <w:p w14:paraId="68C29FD2" w14:textId="0204D5BA" w:rsidR="000C40D3" w:rsidRPr="00273519" w:rsidRDefault="000C40D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（80文字）</w:t>
      </w:r>
    </w:p>
    <w:p w14:paraId="56335BCD" w14:textId="0F26337F" w:rsidR="000C40D3" w:rsidRPr="00273519" w:rsidRDefault="000C40D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井上道義×野田秀樹”による《フィガロの結婚》フィガ郎など、独自性の強い作品で主役として圧倒的な存在感を示している。また役者としても演劇作品へ出演するなど幅広く活躍。</w:t>
      </w:r>
    </w:p>
    <w:p w14:paraId="4792460F" w14:textId="1E1EFF58" w:rsidR="000C40D3" w:rsidRPr="00273519" w:rsidRDefault="000C40D3" w:rsidP="009C1363">
      <w:pPr>
        <w:rPr>
          <w:rFonts w:ascii="ヒラギノ角ゴ Pro W3" w:eastAsia="ヒラギノ角ゴ Pro W3" w:hAnsi="ヒラギノ角ゴ Pro W3"/>
          <w:szCs w:val="21"/>
        </w:rPr>
      </w:pPr>
    </w:p>
    <w:p w14:paraId="26368612" w14:textId="77777777" w:rsidR="00062B40" w:rsidRPr="00273519" w:rsidRDefault="00062B40" w:rsidP="009C1363">
      <w:pPr>
        <w:rPr>
          <w:rFonts w:ascii="ヒラギノ角ゴ Pro W3" w:eastAsia="ヒラギノ角ゴ Pro W3" w:hAnsi="ヒラギノ角ゴ Pro W3"/>
          <w:szCs w:val="21"/>
        </w:rPr>
      </w:pPr>
    </w:p>
    <w:p w14:paraId="3BC9196A" w14:textId="59474495" w:rsidR="00062B40" w:rsidRPr="00273519" w:rsidRDefault="00062B40"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（1</w:t>
      </w:r>
      <w:r w:rsidRPr="00273519">
        <w:rPr>
          <w:rFonts w:ascii="ヒラギノ角ゴ Pro W3" w:eastAsia="ヒラギノ角ゴ Pro W3" w:hAnsi="ヒラギノ角ゴ Pro W3"/>
          <w:szCs w:val="21"/>
        </w:rPr>
        <w:t>50</w:t>
      </w:r>
      <w:r w:rsidRPr="00273519">
        <w:rPr>
          <w:rFonts w:ascii="ヒラギノ角ゴ Pro W3" w:eastAsia="ヒラギノ角ゴ Pro W3" w:hAnsi="ヒラギノ角ゴ Pro W3" w:hint="eastAsia"/>
          <w:szCs w:val="21"/>
        </w:rPr>
        <w:t>文字）</w:t>
      </w:r>
    </w:p>
    <w:p w14:paraId="54B2B3D0" w14:textId="77777777" w:rsidR="00062B40" w:rsidRPr="00273519" w:rsidRDefault="00062B40" w:rsidP="00062B40">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“井上道義×野田秀樹”による《フィガロの結婚》フィガ郎や、手塚治虫原作・宮川彬良作曲 歌劇《ブラック・ジャック》タイトルロール、など独自性の強い作品での主役として圧倒的な存在感を示している。</w:t>
      </w:r>
    </w:p>
    <w:p w14:paraId="2F914FF0" w14:textId="66A907D4" w:rsidR="00062B40" w:rsidRPr="00273519" w:rsidRDefault="00062B40" w:rsidP="00062B40">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また役者として演劇作品への出演や、劇団四季ミュージカル《オペラ座の怪人》ではタイトルロールとして客演するなど幅広く活躍。</w:t>
      </w:r>
    </w:p>
    <w:p w14:paraId="17A2CA1E" w14:textId="14C235BC" w:rsidR="000C40D3" w:rsidRPr="00273519" w:rsidRDefault="000C40D3" w:rsidP="009C1363">
      <w:pPr>
        <w:rPr>
          <w:rFonts w:ascii="ヒラギノ角ゴ Pro W3" w:eastAsia="ヒラギノ角ゴ Pro W3" w:hAnsi="ヒラギノ角ゴ Pro W3"/>
          <w:szCs w:val="21"/>
        </w:rPr>
      </w:pPr>
    </w:p>
    <w:p w14:paraId="799434ED" w14:textId="77777777" w:rsidR="00062B40" w:rsidRPr="00273519" w:rsidRDefault="00062B40" w:rsidP="009C1363">
      <w:pPr>
        <w:rPr>
          <w:rFonts w:ascii="ヒラギノ角ゴ Pro W3" w:eastAsia="ヒラギノ角ゴ Pro W3" w:hAnsi="ヒラギノ角ゴ Pro W3"/>
          <w:szCs w:val="21"/>
        </w:rPr>
      </w:pPr>
    </w:p>
    <w:p w14:paraId="0A1BC9B3" w14:textId="1B559978" w:rsidR="009A6492" w:rsidRPr="00273519" w:rsidRDefault="009A6492" w:rsidP="009C1363">
      <w:pPr>
        <w:rPr>
          <w:rFonts w:ascii="ヒラギノ角ゴ Pro W3" w:eastAsia="ヒラギノ角ゴ Pro W3" w:hAnsi="ヒラギノ角ゴ Pro W3"/>
          <w:szCs w:val="21"/>
          <w:lang w:eastAsia="zh-TW"/>
        </w:rPr>
      </w:pPr>
      <w:r w:rsidRPr="00273519">
        <w:rPr>
          <w:rFonts w:ascii="ヒラギノ角ゴ Pro W3" w:eastAsia="ヒラギノ角ゴ Pro W3" w:hAnsi="ヒラギノ角ゴ Pro W3" w:hint="eastAsia"/>
          <w:szCs w:val="21"/>
          <w:lang w:eastAsia="zh-TW"/>
        </w:rPr>
        <w:t>（230文字）</w:t>
      </w:r>
    </w:p>
    <w:p w14:paraId="235C5CEE" w14:textId="2E3EB342" w:rsidR="009A6492" w:rsidRPr="00273519" w:rsidRDefault="009A6492" w:rsidP="009A6492">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lang w:eastAsia="zh-TW"/>
        </w:rPr>
        <w:t>東京藝術大学首席卒業。</w:t>
      </w:r>
      <w:r w:rsidRPr="00273519">
        <w:rPr>
          <w:rFonts w:ascii="ヒラギノ角ゴ Pro W3" w:eastAsia="ヒラギノ角ゴ Pro W3" w:hAnsi="ヒラギノ角ゴ Pro W3" w:hint="eastAsia"/>
          <w:szCs w:val="21"/>
        </w:rPr>
        <w:t>同大学院修了。“井上道義×野田秀樹”による《フィガロの結婚》フィガ郎や、佐渡裕指揮《メリー・ウィドウ》のダニロ、手塚治虫原作・宮川彬良作曲 歌劇《ブラック・ジャック》タイトルロール、など独自性の強い作品での主役として圧倒的な存在感を示している。</w:t>
      </w:r>
      <w:bookmarkStart w:id="0" w:name="_Hlk198312052"/>
      <w:r w:rsidRPr="00273519">
        <w:rPr>
          <w:rFonts w:ascii="ヒラギノ角ゴ Pro W3" w:eastAsia="ヒラギノ角ゴ Pro W3" w:hAnsi="ヒラギノ角ゴ Pro W3" w:hint="eastAsia"/>
          <w:szCs w:val="21"/>
        </w:rPr>
        <w:t>また役者として演劇作品への出演や、劇団四季ミュージカル《オペラ座の怪人》ではタイトルロールとして客演するなど幅広く活躍。</w:t>
      </w:r>
      <w:bookmarkEnd w:id="0"/>
      <w:r w:rsidRPr="00273519">
        <w:rPr>
          <w:rFonts w:ascii="ヒラギノ角ゴ Pro W3" w:eastAsia="ヒラギノ角ゴ Pro W3" w:hAnsi="ヒラギノ角ゴ Pro W3" w:hint="eastAsia"/>
          <w:szCs w:val="21"/>
        </w:rPr>
        <w:t>洗足学園音楽大学ミュージカル・声楽コース講師、カクシンハン・スタジオ（演劇研修所）講師。</w:t>
      </w:r>
    </w:p>
    <w:p w14:paraId="3CC1212E" w14:textId="32AFFAA8" w:rsidR="009A6492" w:rsidRPr="00273519" w:rsidRDefault="009A6492" w:rsidP="009C1363">
      <w:pPr>
        <w:rPr>
          <w:rFonts w:ascii="ヒラギノ角ゴ Pro W3" w:eastAsia="ヒラギノ角ゴ Pro W3" w:hAnsi="ヒラギノ角ゴ Pro W3"/>
          <w:szCs w:val="21"/>
        </w:rPr>
      </w:pPr>
    </w:p>
    <w:p w14:paraId="42B23548" w14:textId="1276DC64" w:rsidR="00BA3683" w:rsidRPr="00273519" w:rsidRDefault="00BA3683" w:rsidP="00BA3683">
      <w:pPr>
        <w:rPr>
          <w:rFonts w:ascii="ヒラギノ角ゴ Pro W3" w:eastAsia="ヒラギノ角ゴ Pro W3" w:hAnsi="ヒラギノ角ゴ Pro W3"/>
          <w:szCs w:val="21"/>
          <w:lang w:eastAsia="zh-TW"/>
        </w:rPr>
      </w:pPr>
      <w:r w:rsidRPr="00273519">
        <w:rPr>
          <w:rFonts w:ascii="ヒラギノ角ゴ Pro W3" w:eastAsia="ヒラギノ角ゴ Pro W3" w:hAnsi="ヒラギノ角ゴ Pro W3" w:hint="eastAsia"/>
          <w:szCs w:val="21"/>
          <w:lang w:eastAsia="zh-TW"/>
        </w:rPr>
        <w:t>（</w:t>
      </w:r>
      <w:r>
        <w:rPr>
          <w:rFonts w:ascii="ヒラギノ角ゴ Pro W3" w:eastAsia="ヒラギノ角ゴ Pro W3" w:hAnsi="ヒラギノ角ゴ Pro W3" w:hint="eastAsia"/>
          <w:szCs w:val="21"/>
          <w:lang w:eastAsia="zh-TW"/>
        </w:rPr>
        <w:t>300</w:t>
      </w:r>
      <w:r w:rsidRPr="00273519">
        <w:rPr>
          <w:rFonts w:ascii="ヒラギノ角ゴ Pro W3" w:eastAsia="ヒラギノ角ゴ Pro W3" w:hAnsi="ヒラギノ角ゴ Pro W3" w:hint="eastAsia"/>
          <w:szCs w:val="21"/>
          <w:lang w:eastAsia="zh-TW"/>
        </w:rPr>
        <w:t>文字）</w:t>
      </w:r>
    </w:p>
    <w:p w14:paraId="13A2B484" w14:textId="4668F90A" w:rsidR="00BA3683" w:rsidRPr="00273519" w:rsidRDefault="00BC56F4" w:rsidP="00BA368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lang w:eastAsia="zh-TW"/>
        </w:rPr>
        <w:t>東京藝術大学首席卒業。</w:t>
      </w:r>
      <w:r w:rsidRPr="00273519">
        <w:rPr>
          <w:rFonts w:ascii="ヒラギノ角ゴ Pro W3" w:eastAsia="ヒラギノ角ゴ Pro W3" w:hAnsi="ヒラギノ角ゴ Pro W3" w:hint="eastAsia"/>
          <w:szCs w:val="21"/>
        </w:rPr>
        <w:t>同大学院修了。</w:t>
      </w:r>
      <w:r w:rsidR="00BA3683" w:rsidRPr="00273519">
        <w:rPr>
          <w:rFonts w:ascii="ヒラギノ角ゴ Pro W3" w:eastAsia="ヒラギノ角ゴ Pro W3" w:hAnsi="ヒラギノ角ゴ Pro W3" w:hint="eastAsia"/>
          <w:szCs w:val="21"/>
        </w:rPr>
        <w:t>佐渡裕プロデュース兵庫県立芸術文化センター《メリー・ウィドウ》ダニロ、“井上道義×野田秀樹”《フィガロの結婚》フィガ郎、手塚治虫原作・宮川彬良作曲 歌劇《ブラック・ジャック》タイトルロール、バーンスタイン《ミサ》セレブラント</w:t>
      </w:r>
      <w:r w:rsidR="00E00B64">
        <w:rPr>
          <w:rFonts w:ascii="ヒラギノ角ゴ Pro W3" w:eastAsia="ヒラギノ角ゴ Pro W3" w:hAnsi="ヒラギノ角ゴ Pro W3" w:hint="eastAsia"/>
          <w:szCs w:val="21"/>
        </w:rPr>
        <w:t>など</w:t>
      </w:r>
      <w:r w:rsidR="00BA3683" w:rsidRPr="00273519">
        <w:rPr>
          <w:rFonts w:ascii="ヒラギノ角ゴ Pro W3" w:eastAsia="ヒラギノ角ゴ Pro W3" w:hAnsi="ヒラギノ角ゴ Pro W3" w:hint="eastAsia"/>
          <w:szCs w:val="21"/>
        </w:rPr>
        <w:t>、主役として圧倒的な存在感を示</w:t>
      </w:r>
      <w:r w:rsidR="00E326AB">
        <w:rPr>
          <w:rFonts w:ascii="ヒラギノ角ゴ Pro W3" w:eastAsia="ヒラギノ角ゴ Pro W3" w:hAnsi="ヒラギノ角ゴ Pro W3" w:hint="eastAsia"/>
          <w:szCs w:val="21"/>
        </w:rPr>
        <w:t>す</w:t>
      </w:r>
      <w:r w:rsidR="00E00B64">
        <w:rPr>
          <w:rFonts w:ascii="ヒラギノ角ゴ Pro W3" w:eastAsia="ヒラギノ角ゴ Pro W3" w:hAnsi="ヒラギノ角ゴ Pro W3" w:hint="eastAsia"/>
          <w:szCs w:val="21"/>
        </w:rPr>
        <w:t>。</w:t>
      </w:r>
      <w:r w:rsidR="003246A1" w:rsidRPr="00273519">
        <w:rPr>
          <w:rFonts w:ascii="ヒラギノ角ゴ Pro W3" w:eastAsia="ヒラギノ角ゴ Pro W3" w:hAnsi="ヒラギノ角ゴ Pro W3" w:hint="eastAsia"/>
          <w:szCs w:val="21"/>
        </w:rPr>
        <w:t>役者として演劇作品</w:t>
      </w:r>
      <w:r w:rsidR="00C66570">
        <w:rPr>
          <w:rFonts w:ascii="ヒラギノ角ゴ Pro W3" w:eastAsia="ヒラギノ角ゴ Pro W3" w:hAnsi="ヒラギノ角ゴ Pro W3" w:hint="eastAsia"/>
          <w:szCs w:val="21"/>
        </w:rPr>
        <w:t>への出演や</w:t>
      </w:r>
      <w:r w:rsidR="003246A1" w:rsidRPr="00273519">
        <w:rPr>
          <w:rFonts w:ascii="ヒラギノ角ゴ Pro W3" w:eastAsia="ヒラギノ角ゴ Pro W3" w:hAnsi="ヒラギノ角ゴ Pro W3" w:hint="eastAsia"/>
          <w:szCs w:val="21"/>
        </w:rPr>
        <w:t>、劇団四季ミュージカル《オペラ座の怪人》では</w:t>
      </w:r>
      <w:r w:rsidR="003246A1">
        <w:rPr>
          <w:rFonts w:ascii="ヒラギノ角ゴ Pro W3" w:eastAsia="ヒラギノ角ゴ Pro W3" w:hAnsi="ヒラギノ角ゴ Pro W3" w:hint="eastAsia"/>
          <w:szCs w:val="21"/>
        </w:rPr>
        <w:t>怪人役で</w:t>
      </w:r>
      <w:r w:rsidR="003246A1" w:rsidRPr="00273519">
        <w:rPr>
          <w:rFonts w:ascii="ヒラギノ角ゴ Pro W3" w:eastAsia="ヒラギノ角ゴ Pro W3" w:hAnsi="ヒラギノ角ゴ Pro W3" w:hint="eastAsia"/>
          <w:szCs w:val="21"/>
        </w:rPr>
        <w:t>客演</w:t>
      </w:r>
      <w:r w:rsidR="00C66570">
        <w:rPr>
          <w:rFonts w:ascii="ヒラギノ角ゴ Pro W3" w:eastAsia="ヒラギノ角ゴ Pro W3" w:hAnsi="ヒラギノ角ゴ Pro W3" w:hint="eastAsia"/>
          <w:szCs w:val="21"/>
        </w:rPr>
        <w:t>する</w:t>
      </w:r>
      <w:r w:rsidR="00E00B64">
        <w:rPr>
          <w:rFonts w:ascii="ヒラギノ角ゴ Pro W3" w:eastAsia="ヒラギノ角ゴ Pro W3" w:hAnsi="ヒラギノ角ゴ Pro W3" w:hint="eastAsia"/>
          <w:szCs w:val="21"/>
        </w:rPr>
        <w:t>など</w:t>
      </w:r>
      <w:r w:rsidR="00C66570">
        <w:rPr>
          <w:rFonts w:ascii="ヒラギノ角ゴ Pro W3" w:eastAsia="ヒラギノ角ゴ Pro W3" w:hAnsi="ヒラギノ角ゴ Pro W3" w:hint="eastAsia"/>
          <w:szCs w:val="21"/>
        </w:rPr>
        <w:t>幅広く活躍</w:t>
      </w:r>
      <w:r w:rsidR="003246A1">
        <w:rPr>
          <w:rFonts w:ascii="ヒラギノ角ゴ Pro W3" w:eastAsia="ヒラギノ角ゴ Pro W3" w:hAnsi="ヒラギノ角ゴ Pro W3" w:hint="eastAsia"/>
          <w:szCs w:val="21"/>
        </w:rPr>
        <w:t>。</w:t>
      </w:r>
      <w:r w:rsidR="00BA3683" w:rsidRPr="00273519">
        <w:rPr>
          <w:rFonts w:ascii="ヒラギノ角ゴ Pro W3" w:eastAsia="ヒラギノ角ゴ Pro W3" w:hAnsi="ヒラギノ角ゴ Pro W3" w:hint="eastAsia"/>
          <w:szCs w:val="21"/>
        </w:rPr>
        <w:t>多彩な経験と独自の表現力から、台本執筆、MC・ナレーション、歌唱・演技指導にも定評がある。2</w:t>
      </w:r>
      <w:r w:rsidR="00BA3683" w:rsidRPr="00273519">
        <w:rPr>
          <w:rFonts w:ascii="ヒラギノ角ゴ Pro W3" w:eastAsia="ヒラギノ角ゴ Pro W3" w:hAnsi="ヒラギノ角ゴ Pro W3"/>
          <w:szCs w:val="21"/>
        </w:rPr>
        <w:t>023</w:t>
      </w:r>
      <w:r w:rsidR="00BA3683" w:rsidRPr="00273519">
        <w:rPr>
          <w:rFonts w:ascii="ヒラギノ角ゴ Pro W3" w:eastAsia="ヒラギノ角ゴ Pro W3" w:hAnsi="ヒラギノ角ゴ Pro W3" w:hint="eastAsia"/>
          <w:szCs w:val="21"/>
        </w:rPr>
        <w:t>年</w:t>
      </w:r>
      <w:r w:rsidR="00BA3683">
        <w:rPr>
          <w:rFonts w:ascii="ヒラギノ角ゴ Pro W3" w:eastAsia="ヒラギノ角ゴ Pro W3" w:hAnsi="ヒラギノ角ゴ Pro W3" w:hint="eastAsia"/>
          <w:szCs w:val="21"/>
        </w:rPr>
        <w:t>初演、</w:t>
      </w:r>
      <w:r w:rsidR="00BA3683" w:rsidRPr="00273519">
        <w:rPr>
          <w:rFonts w:ascii="ヒラギノ角ゴ Pro W3" w:eastAsia="ヒラギノ角ゴ Pro W3" w:hAnsi="ヒラギノ角ゴ Pro W3" w:hint="eastAsia"/>
          <w:szCs w:val="21"/>
        </w:rPr>
        <w:t>日越外交関係樹立</w:t>
      </w:r>
      <w:r w:rsidR="00BA3683" w:rsidRPr="00273519">
        <w:rPr>
          <w:rFonts w:ascii="ヒラギノ角ゴ Pro W3" w:eastAsia="ヒラギノ角ゴ Pro W3" w:hAnsi="ヒラギノ角ゴ Pro W3"/>
          <w:szCs w:val="21"/>
        </w:rPr>
        <w:t>50</w:t>
      </w:r>
      <w:r w:rsidR="00BA3683" w:rsidRPr="00273519">
        <w:rPr>
          <w:rFonts w:ascii="ヒラギノ角ゴ Pro W3" w:eastAsia="ヒラギノ角ゴ Pro W3" w:hAnsi="ヒラギノ角ゴ Pro W3" w:hint="eastAsia"/>
          <w:szCs w:val="21"/>
        </w:rPr>
        <w:t>周年記念 新作オペラ《アニオー姫》の演出・戯曲・作詞（日本語）を務めた。</w:t>
      </w:r>
    </w:p>
    <w:p w14:paraId="41911D7D" w14:textId="249A0D18" w:rsidR="009A6492" w:rsidRPr="00BA3683" w:rsidRDefault="009A6492" w:rsidP="009C1363">
      <w:pPr>
        <w:rPr>
          <w:rFonts w:ascii="ヒラギノ角ゴ Pro W3" w:eastAsia="ヒラギノ角ゴ Pro W3" w:hAnsi="ヒラギノ角ゴ Pro W3"/>
          <w:szCs w:val="21"/>
        </w:rPr>
      </w:pPr>
    </w:p>
    <w:p w14:paraId="2CB8A582" w14:textId="77777777" w:rsidR="00BA3683" w:rsidRPr="00273519" w:rsidRDefault="00BA3683" w:rsidP="009C1363">
      <w:pPr>
        <w:rPr>
          <w:rFonts w:ascii="ヒラギノ角ゴ Pro W3" w:eastAsia="ヒラギノ角ゴ Pro W3" w:hAnsi="ヒラギノ角ゴ Pro W3" w:hint="eastAsia"/>
          <w:szCs w:val="21"/>
        </w:rPr>
      </w:pPr>
    </w:p>
    <w:p w14:paraId="7AC2661B" w14:textId="5DF750D6" w:rsidR="00EF06BE" w:rsidRPr="00273519" w:rsidRDefault="00EF06BE" w:rsidP="00EF06BE">
      <w:pPr>
        <w:rPr>
          <w:rFonts w:ascii="ヒラギノ角ゴ Pro W3" w:eastAsia="ヒラギノ角ゴ Pro W3" w:hAnsi="ヒラギノ角ゴ Pro W3"/>
          <w:szCs w:val="21"/>
          <w:lang w:eastAsia="zh-TW"/>
        </w:rPr>
      </w:pPr>
      <w:r w:rsidRPr="00273519">
        <w:rPr>
          <w:rFonts w:ascii="ヒラギノ角ゴ Pro W3" w:eastAsia="ヒラギノ角ゴ Pro W3" w:hAnsi="ヒラギノ角ゴ Pro W3" w:hint="eastAsia"/>
          <w:szCs w:val="21"/>
          <w:lang w:eastAsia="zh-TW"/>
        </w:rPr>
        <w:t>（</w:t>
      </w:r>
      <w:r w:rsidR="00382483" w:rsidRPr="00273519">
        <w:rPr>
          <w:rFonts w:ascii="ヒラギノ角ゴ Pro W3" w:eastAsia="ヒラギノ角ゴ Pro W3" w:hAnsi="ヒラギノ角ゴ Pro W3"/>
          <w:szCs w:val="21"/>
          <w:lang w:eastAsia="zh-TW"/>
        </w:rPr>
        <w:t>4</w:t>
      </w:r>
      <w:r w:rsidR="00F41FF8">
        <w:rPr>
          <w:rFonts w:ascii="ヒラギノ角ゴ Pro W3" w:eastAsia="ヒラギノ角ゴ Pro W3" w:hAnsi="ヒラギノ角ゴ Pro W3" w:hint="eastAsia"/>
          <w:szCs w:val="21"/>
          <w:lang w:eastAsia="zh-TW"/>
        </w:rPr>
        <w:t>7</w:t>
      </w:r>
      <w:r w:rsidR="00382483" w:rsidRPr="00273519">
        <w:rPr>
          <w:rFonts w:ascii="ヒラギノ角ゴ Pro W3" w:eastAsia="ヒラギノ角ゴ Pro W3" w:hAnsi="ヒラギノ角ゴ Pro W3"/>
          <w:szCs w:val="21"/>
          <w:lang w:eastAsia="zh-TW"/>
        </w:rPr>
        <w:t>0</w:t>
      </w:r>
      <w:r w:rsidRPr="00273519">
        <w:rPr>
          <w:rFonts w:ascii="ヒラギノ角ゴ Pro W3" w:eastAsia="ヒラギノ角ゴ Pro W3" w:hAnsi="ヒラギノ角ゴ Pro W3" w:hint="eastAsia"/>
          <w:szCs w:val="21"/>
          <w:lang w:eastAsia="zh-TW"/>
        </w:rPr>
        <w:t>文字）</w:t>
      </w:r>
    </w:p>
    <w:p w14:paraId="0ED4263A" w14:textId="365864C2" w:rsidR="00EF06BE" w:rsidRPr="00273519" w:rsidRDefault="00EF06BE" w:rsidP="00EF06BE">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lang w:eastAsia="zh-TW"/>
        </w:rPr>
        <w:t>東京藝術大学首席卒業。</w:t>
      </w:r>
      <w:r w:rsidRPr="00273519">
        <w:rPr>
          <w:rFonts w:ascii="ヒラギノ角ゴ Pro W3" w:eastAsia="ヒラギノ角ゴ Pro W3" w:hAnsi="ヒラギノ角ゴ Pro W3" w:hint="eastAsia"/>
          <w:szCs w:val="21"/>
        </w:rPr>
        <w:t>同大学院修士課程オペラ科修了。</w:t>
      </w:r>
    </w:p>
    <w:p w14:paraId="5F40FAA4" w14:textId="2B84741C" w:rsidR="00EF06BE" w:rsidRPr="00273519" w:rsidRDefault="00EF06BE" w:rsidP="00EF06BE">
      <w:pPr>
        <w:rPr>
          <w:rFonts w:ascii="ヒラギノ角ゴ Pro W3" w:eastAsia="ヒラギノ角ゴ Pro W3" w:hAnsi="ヒラギノ角ゴ Pro W3"/>
          <w:szCs w:val="21"/>
        </w:rPr>
      </w:pPr>
      <w:r w:rsidRPr="00273519">
        <w:rPr>
          <w:rFonts w:ascii="ヒラギノ角ゴ Pro W3" w:eastAsia="ヒラギノ角ゴ Pro W3" w:hAnsi="ヒラギノ角ゴ Pro W3"/>
          <w:szCs w:val="21"/>
        </w:rPr>
        <w:t>2008年</w:t>
      </w:r>
      <w:r w:rsidRPr="00273519">
        <w:rPr>
          <w:rFonts w:ascii="ヒラギノ角ゴ Pro W3" w:eastAsia="ヒラギノ角ゴ Pro W3" w:hAnsi="ヒラギノ角ゴ Pro W3" w:hint="eastAsia"/>
          <w:szCs w:val="21"/>
        </w:rPr>
        <w:t>、佐渡裕芸術監督プロデュース兵庫県立芸術文化センター《メリー・ウィドウ》のダニロ役で鮮烈なデビューを飾って以降、“井上道義×野田秀樹”による《フィガロの結婚》フィガ郎や、手塚治虫原作・宮川彬良作曲 歌劇《ブラック・ジャック》タイトルロール、異彩を放つシアターピース、バーンスタイ</w:t>
      </w:r>
      <w:r w:rsidRPr="00273519">
        <w:rPr>
          <w:rFonts w:ascii="ヒラギノ角ゴ Pro W3" w:eastAsia="ヒラギノ角ゴ Pro W3" w:hAnsi="ヒラギノ角ゴ Pro W3" w:hint="eastAsia"/>
          <w:szCs w:val="21"/>
        </w:rPr>
        <w:lastRenderedPageBreak/>
        <w:t>ン《ミサ》でのセレブラント等、独自性の強い作品での主役として圧倒的な存在感を示している。</w:t>
      </w:r>
    </w:p>
    <w:p w14:paraId="278F04E2" w14:textId="77777777" w:rsidR="00F41FF8" w:rsidRPr="00273519" w:rsidRDefault="00384A6F" w:rsidP="00F41FF8">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また、</w:t>
      </w:r>
      <w:r w:rsidR="00EF06BE" w:rsidRPr="00273519">
        <w:rPr>
          <w:rFonts w:ascii="ヒラギノ角ゴ Pro W3" w:eastAsia="ヒラギノ角ゴ Pro W3" w:hAnsi="ヒラギノ角ゴ Pro W3" w:hint="eastAsia"/>
          <w:szCs w:val="21"/>
        </w:rPr>
        <w:t>役者として近松門左衛門原作：音楽劇『冥途の飛脚』での忠兵衛役、三島由紀夫：近代能楽集『葵の上』若林光役、劇団四季ミュージカル《オペラ座の怪人》でのタイトルロールとして客演するなど幅広く活躍</w:t>
      </w:r>
      <w:r w:rsidR="00382483" w:rsidRPr="00273519">
        <w:rPr>
          <w:rFonts w:ascii="ヒラギノ角ゴ Pro W3" w:eastAsia="ヒラギノ角ゴ Pro W3" w:hAnsi="ヒラギノ角ゴ Pro W3" w:hint="eastAsia"/>
          <w:szCs w:val="21"/>
        </w:rPr>
        <w:t>し、その多彩な経験と独自の表現力から、台本執筆、MC・ナレーション、歌唱・演技指導にも定評がある。</w:t>
      </w:r>
      <w:r w:rsidR="00F41FF8" w:rsidRPr="00273519">
        <w:rPr>
          <w:rFonts w:ascii="ヒラギノ角ゴ Pro W3" w:eastAsia="ヒラギノ角ゴ Pro W3" w:hAnsi="ヒラギノ角ゴ Pro W3" w:hint="eastAsia"/>
          <w:szCs w:val="21"/>
        </w:rPr>
        <w:t>2</w:t>
      </w:r>
      <w:r w:rsidR="00F41FF8" w:rsidRPr="00273519">
        <w:rPr>
          <w:rFonts w:ascii="ヒラギノ角ゴ Pro W3" w:eastAsia="ヒラギノ角ゴ Pro W3" w:hAnsi="ヒラギノ角ゴ Pro W3"/>
          <w:szCs w:val="21"/>
        </w:rPr>
        <w:t>023</w:t>
      </w:r>
      <w:r w:rsidR="00F41FF8" w:rsidRPr="00273519">
        <w:rPr>
          <w:rFonts w:ascii="ヒラギノ角ゴ Pro W3" w:eastAsia="ヒラギノ角ゴ Pro W3" w:hAnsi="ヒラギノ角ゴ Pro W3" w:hint="eastAsia"/>
          <w:szCs w:val="21"/>
        </w:rPr>
        <w:t>年</w:t>
      </w:r>
      <w:r w:rsidR="00F41FF8">
        <w:rPr>
          <w:rFonts w:ascii="ヒラギノ角ゴ Pro W3" w:eastAsia="ヒラギノ角ゴ Pro W3" w:hAnsi="ヒラギノ角ゴ Pro W3" w:hint="eastAsia"/>
          <w:szCs w:val="21"/>
        </w:rPr>
        <w:t>初演、</w:t>
      </w:r>
      <w:r w:rsidR="00F41FF8" w:rsidRPr="00273519">
        <w:rPr>
          <w:rFonts w:ascii="ヒラギノ角ゴ Pro W3" w:eastAsia="ヒラギノ角ゴ Pro W3" w:hAnsi="ヒラギノ角ゴ Pro W3" w:hint="eastAsia"/>
          <w:szCs w:val="21"/>
        </w:rPr>
        <w:t>日越外交関係樹立</w:t>
      </w:r>
      <w:r w:rsidR="00F41FF8" w:rsidRPr="00273519">
        <w:rPr>
          <w:rFonts w:ascii="ヒラギノ角ゴ Pro W3" w:eastAsia="ヒラギノ角ゴ Pro W3" w:hAnsi="ヒラギノ角ゴ Pro W3"/>
          <w:szCs w:val="21"/>
        </w:rPr>
        <w:t>50</w:t>
      </w:r>
      <w:r w:rsidR="00F41FF8" w:rsidRPr="00273519">
        <w:rPr>
          <w:rFonts w:ascii="ヒラギノ角ゴ Pro W3" w:eastAsia="ヒラギノ角ゴ Pro W3" w:hAnsi="ヒラギノ角ゴ Pro W3" w:hint="eastAsia"/>
          <w:szCs w:val="21"/>
        </w:rPr>
        <w:t>周年記念 新作オペラ《アニオー姫》の演出・戯曲・作詞（日本語）を務めた。</w:t>
      </w:r>
    </w:p>
    <w:p w14:paraId="22584D8A" w14:textId="77777777" w:rsidR="00EF06BE" w:rsidRPr="00273519" w:rsidRDefault="00EF06BE" w:rsidP="00EF06BE">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洗足学園音楽大学ミュージカル・声楽コース講師、カクシンハン・スタジオ（演劇研修所）講師。日本声楽アカデミー会員。</w:t>
      </w:r>
    </w:p>
    <w:p w14:paraId="44F5062B" w14:textId="06FA7F29" w:rsidR="00EF06BE" w:rsidRPr="00273519" w:rsidRDefault="00EF06BE" w:rsidP="009C1363">
      <w:pPr>
        <w:rPr>
          <w:rFonts w:ascii="ヒラギノ角ゴ Pro W3" w:eastAsia="ヒラギノ角ゴ Pro W3" w:hAnsi="ヒラギノ角ゴ Pro W3"/>
          <w:szCs w:val="21"/>
        </w:rPr>
      </w:pPr>
    </w:p>
    <w:p w14:paraId="0352153C" w14:textId="69ABBCD3" w:rsidR="009A6492" w:rsidRPr="00273519" w:rsidRDefault="009A6492"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w:t>
      </w:r>
      <w:r w:rsidR="0042103F">
        <w:rPr>
          <w:rFonts w:ascii="ヒラギノ角ゴ Pro W3" w:eastAsia="ヒラギノ角ゴ Pro W3" w:hAnsi="ヒラギノ角ゴ Pro W3" w:hint="eastAsia"/>
          <w:szCs w:val="21"/>
        </w:rPr>
        <w:t>790</w:t>
      </w:r>
      <w:r w:rsidRPr="00273519">
        <w:rPr>
          <w:rFonts w:ascii="ヒラギノ角ゴ Pro W3" w:eastAsia="ヒラギノ角ゴ Pro W3" w:hAnsi="ヒラギノ角ゴ Pro W3" w:hint="eastAsia"/>
          <w:szCs w:val="21"/>
        </w:rPr>
        <w:t>文字）</w:t>
      </w:r>
    </w:p>
    <w:p w14:paraId="1A0B859C" w14:textId="5091D290" w:rsidR="009C1363" w:rsidRPr="00273519" w:rsidRDefault="00976F27" w:rsidP="009C1363">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1</w:t>
      </w:r>
      <w:r>
        <w:rPr>
          <w:rFonts w:ascii="ヒラギノ角ゴ Pro W3" w:eastAsia="ヒラギノ角ゴ Pro W3" w:hAnsi="ヒラギノ角ゴ Pro W3"/>
          <w:szCs w:val="21"/>
        </w:rPr>
        <w:t>982</w:t>
      </w:r>
      <w:r w:rsidR="009C1363" w:rsidRPr="00273519">
        <w:rPr>
          <w:rFonts w:ascii="ヒラギノ角ゴ Pro W3" w:eastAsia="ヒラギノ角ゴ Pro W3" w:hAnsi="ヒラギノ角ゴ Pro W3" w:hint="eastAsia"/>
          <w:szCs w:val="21"/>
        </w:rPr>
        <w:t>年生まれ。鹿児島県出身。</w:t>
      </w:r>
    </w:p>
    <w:p w14:paraId="471160CD" w14:textId="77777777" w:rsidR="009C1363" w:rsidRPr="00273519" w:rsidRDefault="009C136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lang w:eastAsia="zh-TW"/>
        </w:rPr>
        <w:t>東京藝術大学首席卒業。</w:t>
      </w:r>
      <w:r w:rsidRPr="00273519">
        <w:rPr>
          <w:rFonts w:ascii="ヒラギノ角ゴ Pro W3" w:eastAsia="ヒラギノ角ゴ Pro W3" w:hAnsi="ヒラギノ角ゴ Pro W3" w:hint="eastAsia"/>
          <w:szCs w:val="21"/>
        </w:rPr>
        <w:t>同大学院修士課程オペラ科修了。学部卒業時に松田トシ賞、アカンサス音楽賞、同声会新人賞を受賞。</w:t>
      </w:r>
    </w:p>
    <w:p w14:paraId="2549A37E" w14:textId="0CCE82AE" w:rsidR="009C1363" w:rsidRPr="00273519" w:rsidRDefault="009C136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szCs w:val="21"/>
        </w:rPr>
        <w:t>2008年</w:t>
      </w:r>
      <w:r w:rsidRPr="00273519">
        <w:rPr>
          <w:rFonts w:ascii="ヒラギノ角ゴ Pro W3" w:eastAsia="ヒラギノ角ゴ Pro W3" w:hAnsi="ヒラギノ角ゴ Pro W3" w:hint="eastAsia"/>
          <w:szCs w:val="21"/>
        </w:rPr>
        <w:t>、</w:t>
      </w:r>
      <w:r w:rsidR="00CD00F1" w:rsidRPr="00273519">
        <w:rPr>
          <w:rFonts w:ascii="ヒラギノ角ゴ Pro W3" w:eastAsia="ヒラギノ角ゴ Pro W3" w:hAnsi="ヒラギノ角ゴ Pro W3" w:hint="eastAsia"/>
          <w:szCs w:val="21"/>
        </w:rPr>
        <w:t>佐渡裕芸術監督プロデュース</w:t>
      </w:r>
      <w:r w:rsidRPr="00273519">
        <w:rPr>
          <w:rFonts w:ascii="ヒラギノ角ゴ Pro W3" w:eastAsia="ヒラギノ角ゴ Pro W3" w:hAnsi="ヒラギノ角ゴ Pro W3" w:hint="eastAsia"/>
          <w:szCs w:val="21"/>
        </w:rPr>
        <w:t>兵庫県立芸術文化センター《メリー・ウィドウ》のダニロ役で鮮烈なデビューを飾って以降、</w:t>
      </w:r>
      <w:r w:rsidRPr="00273519">
        <w:rPr>
          <w:rFonts w:ascii="ヒラギノ角ゴ Pro W3" w:eastAsia="ヒラギノ角ゴ Pro W3" w:hAnsi="ヒラギノ角ゴ Pro W3"/>
          <w:szCs w:val="21"/>
        </w:rPr>
        <w:t>日生劇場オペラ</w:t>
      </w:r>
      <w:r w:rsidRPr="00273519">
        <w:rPr>
          <w:rFonts w:ascii="ヒラギノ角ゴ Pro W3" w:eastAsia="ヒラギノ角ゴ Pro W3" w:hAnsi="ヒラギノ角ゴ Pro W3" w:hint="eastAsia"/>
          <w:szCs w:val="21"/>
        </w:rPr>
        <w:t>《魔笛》</w:t>
      </w:r>
      <w:r w:rsidRPr="00273519">
        <w:rPr>
          <w:rFonts w:ascii="ヒラギノ角ゴ Pro W3" w:eastAsia="ヒラギノ角ゴ Pro W3" w:hAnsi="ヒラギノ角ゴ Pro W3"/>
          <w:szCs w:val="21"/>
        </w:rPr>
        <w:t>パパゲーノ</w:t>
      </w:r>
      <w:r w:rsidRPr="00273519">
        <w:rPr>
          <w:rFonts w:ascii="ヒラギノ角ゴ Pro W3" w:eastAsia="ヒラギノ角ゴ Pro W3" w:hAnsi="ヒラギノ角ゴ Pro W3" w:hint="eastAsia"/>
          <w:szCs w:val="21"/>
        </w:rPr>
        <w:t>、</w:t>
      </w:r>
      <w:r w:rsidRPr="00273519">
        <w:rPr>
          <w:rFonts w:ascii="ヒラギノ角ゴ Pro W3" w:eastAsia="ヒラギノ角ゴ Pro W3" w:hAnsi="ヒラギノ角ゴ Pro W3"/>
          <w:szCs w:val="21"/>
        </w:rPr>
        <w:t>文化庁による“本物の舞台芸術体験事業”にてフォークオペラ</w:t>
      </w:r>
      <w:r w:rsidRPr="00273519">
        <w:rPr>
          <w:rFonts w:ascii="ヒラギノ角ゴ Pro W3" w:eastAsia="ヒラギノ角ゴ Pro W3" w:hAnsi="ヒラギノ角ゴ Pro W3" w:hint="eastAsia"/>
          <w:szCs w:val="21"/>
        </w:rPr>
        <w:t>《</w:t>
      </w:r>
      <w:r w:rsidRPr="00273519">
        <w:rPr>
          <w:rFonts w:ascii="ヒラギノ角ゴ Pro W3" w:eastAsia="ヒラギノ角ゴ Pro W3" w:hAnsi="ヒラギノ角ゴ Pro W3"/>
          <w:szCs w:val="21"/>
        </w:rPr>
        <w:t>うたよみざる</w:t>
      </w:r>
      <w:r w:rsidRPr="00273519">
        <w:rPr>
          <w:rFonts w:ascii="ヒラギノ角ゴ Pro W3" w:eastAsia="ヒラギノ角ゴ Pro W3" w:hAnsi="ヒラギノ角ゴ Pro W3" w:hint="eastAsia"/>
          <w:szCs w:val="21"/>
        </w:rPr>
        <w:t>》</w:t>
      </w:r>
      <w:r w:rsidRPr="00273519">
        <w:rPr>
          <w:rFonts w:ascii="ヒラギノ角ゴ Pro W3" w:eastAsia="ヒラギノ角ゴ Pro W3" w:hAnsi="ヒラギノ角ゴ Pro W3"/>
          <w:szCs w:val="21"/>
        </w:rPr>
        <w:t>やまいち役での好演と活躍</w:t>
      </w:r>
      <w:r w:rsidR="00CD00F1" w:rsidRPr="00273519">
        <w:rPr>
          <w:rFonts w:ascii="ヒラギノ角ゴ Pro W3" w:eastAsia="ヒラギノ角ゴ Pro W3" w:hAnsi="ヒラギノ角ゴ Pro W3" w:hint="eastAsia"/>
          <w:szCs w:val="21"/>
        </w:rPr>
        <w:t>を続ける</w:t>
      </w:r>
      <w:r w:rsidRPr="00273519">
        <w:rPr>
          <w:rFonts w:ascii="ヒラギノ角ゴ Pro W3" w:eastAsia="ヒラギノ角ゴ Pro W3" w:hAnsi="ヒラギノ角ゴ Pro W3" w:hint="eastAsia"/>
          <w:szCs w:val="21"/>
        </w:rPr>
        <w:t>。</w:t>
      </w:r>
    </w:p>
    <w:p w14:paraId="3390080D" w14:textId="77777777" w:rsidR="009C1363" w:rsidRPr="00273519" w:rsidRDefault="009C1363" w:rsidP="009C1363">
      <w:pPr>
        <w:rPr>
          <w:rFonts w:ascii="ヒラギノ角ゴ Pro W3" w:eastAsia="ヒラギノ角ゴ Pro W3" w:hAnsi="ヒラギノ角ゴ Pro W3"/>
          <w:szCs w:val="21"/>
        </w:rPr>
      </w:pPr>
    </w:p>
    <w:p w14:paraId="282FD159" w14:textId="41375BB5" w:rsidR="005B1895" w:rsidRDefault="009C136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近年では特に“井上道義×野田秀樹”による《フィガロの結婚》フィガ郎や、手塚治虫原作・宮川彬良作曲 歌劇《ブラック・ジャック》タイトルロール、異彩を放つシアターピース、バーンスタイン《ミサ》でのセレブラント等、独自性の強い作品での主役として圧倒的な存在感を示している。</w:t>
      </w:r>
    </w:p>
    <w:p w14:paraId="1532AABF" w14:textId="7F2482C1" w:rsidR="003C0F8A" w:rsidRPr="003C0F8A" w:rsidRDefault="003C0F8A"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2021年7月、13年ぶりの再演となった佐渡裕芸術監督プロデュース兵庫県立芸術文化センター《メリー・ウィドウ》に再びダニロ役で出演し好評を博す。</w:t>
      </w:r>
    </w:p>
    <w:p w14:paraId="6C896CD2" w14:textId="0D807D24" w:rsidR="009C1363" w:rsidRPr="00273519" w:rsidRDefault="009C1363" w:rsidP="009C1363">
      <w:pPr>
        <w:rPr>
          <w:rFonts w:ascii="ヒラギノ角ゴ Pro W3" w:eastAsia="ヒラギノ角ゴ Pro W3" w:hAnsi="ヒラギノ角ゴ Pro W3"/>
          <w:szCs w:val="21"/>
        </w:rPr>
      </w:pPr>
    </w:p>
    <w:p w14:paraId="00034468" w14:textId="4679412D" w:rsidR="005F7909" w:rsidRDefault="009C136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szCs w:val="21"/>
        </w:rPr>
        <w:t>また、モーツァルト『レクイエム』をはじめ、『ハ短調ミサ』、『ヴェスペレK.321』や、ベートーヴェン『交響曲第九番』、フォーレ『レクイエム』、プッチーニ『グロリアミサ』、メンデルスゾーン『ラウダシオン』</w:t>
      </w:r>
      <w:r w:rsidRPr="00273519">
        <w:rPr>
          <w:rFonts w:ascii="ヒラギノ角ゴ Pro W3" w:eastAsia="ヒラギノ角ゴ Pro W3" w:hAnsi="ヒラギノ角ゴ Pro W3" w:hint="eastAsia"/>
          <w:szCs w:val="21"/>
        </w:rPr>
        <w:t>など</w:t>
      </w:r>
      <w:r w:rsidRPr="00273519">
        <w:rPr>
          <w:rFonts w:ascii="ヒラギノ角ゴ Pro W3" w:eastAsia="ヒラギノ角ゴ Pro W3" w:hAnsi="ヒラギノ角ゴ Pro W3"/>
          <w:szCs w:val="21"/>
        </w:rPr>
        <w:t>の</w:t>
      </w:r>
      <w:r w:rsidRPr="00273519">
        <w:rPr>
          <w:rFonts w:ascii="ヒラギノ角ゴ Pro W3" w:eastAsia="ヒラギノ角ゴ Pro W3" w:hAnsi="ヒラギノ角ゴ Pro W3" w:hint="eastAsia"/>
          <w:szCs w:val="21"/>
        </w:rPr>
        <w:t>コンサート・ソリスト</w:t>
      </w:r>
      <w:r w:rsidR="005F7909">
        <w:rPr>
          <w:rFonts w:ascii="ヒラギノ角ゴ Pro W3" w:eastAsia="ヒラギノ角ゴ Pro W3" w:hAnsi="ヒラギノ角ゴ Pro W3" w:hint="eastAsia"/>
          <w:szCs w:val="21"/>
        </w:rPr>
        <w:t>としても多数出演。</w:t>
      </w:r>
    </w:p>
    <w:p w14:paraId="4D6810A0" w14:textId="77777777" w:rsidR="005F7909" w:rsidRDefault="005F7909" w:rsidP="009C1363">
      <w:pPr>
        <w:rPr>
          <w:rFonts w:ascii="ヒラギノ角ゴ Pro W3" w:eastAsia="ヒラギノ角ゴ Pro W3" w:hAnsi="ヒラギノ角ゴ Pro W3"/>
          <w:szCs w:val="21"/>
        </w:rPr>
      </w:pPr>
    </w:p>
    <w:p w14:paraId="6F2094CB" w14:textId="1F457F95" w:rsidR="009C1363" w:rsidRPr="00273519" w:rsidRDefault="009C1363"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役者として</w:t>
      </w:r>
      <w:r w:rsidR="005F7909">
        <w:rPr>
          <w:rFonts w:ascii="ヒラギノ角ゴ Pro W3" w:eastAsia="ヒラギノ角ゴ Pro W3" w:hAnsi="ヒラギノ角ゴ Pro W3" w:hint="eastAsia"/>
          <w:szCs w:val="21"/>
        </w:rPr>
        <w:t>、</w:t>
      </w:r>
      <w:r w:rsidRPr="00273519">
        <w:rPr>
          <w:rFonts w:ascii="ヒラギノ角ゴ Pro W3" w:eastAsia="ヒラギノ角ゴ Pro W3" w:hAnsi="ヒラギノ角ゴ Pro W3" w:hint="eastAsia"/>
          <w:szCs w:val="21"/>
        </w:rPr>
        <w:t>近松門左衛門原作：音楽劇『冥途の飛脚』での忠兵衛役、三島由紀夫：近代能楽集『葵の上』若林光役など多数出演。劇団四季ミュージカル《オペラ座の怪人》ではタイトルロールとして客演するなど幅広い活躍を見せており、その多彩な経験と独自の表現力から、台本執筆、MC・ナレーション、歌唱・演技指導にも定評がある。</w:t>
      </w:r>
    </w:p>
    <w:p w14:paraId="4FF92E26" w14:textId="77777777" w:rsidR="009C1363" w:rsidRPr="00273519" w:rsidRDefault="009C1363" w:rsidP="009C1363">
      <w:pPr>
        <w:rPr>
          <w:rFonts w:ascii="ヒラギノ角ゴ Pro W3" w:eastAsia="ヒラギノ角ゴ Pro W3" w:hAnsi="ヒラギノ角ゴ Pro W3"/>
          <w:szCs w:val="21"/>
        </w:rPr>
      </w:pPr>
    </w:p>
    <w:p w14:paraId="4842A95F" w14:textId="37C66384" w:rsidR="00273519" w:rsidRPr="00273519" w:rsidRDefault="00273519" w:rsidP="009C1363">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2</w:t>
      </w:r>
      <w:r w:rsidRPr="00273519">
        <w:rPr>
          <w:rFonts w:ascii="ヒラギノ角ゴ Pro W3" w:eastAsia="ヒラギノ角ゴ Pro W3" w:hAnsi="ヒラギノ角ゴ Pro W3"/>
          <w:szCs w:val="21"/>
        </w:rPr>
        <w:t>023</w:t>
      </w:r>
      <w:r w:rsidRPr="00273519">
        <w:rPr>
          <w:rFonts w:ascii="ヒラギノ角ゴ Pro W3" w:eastAsia="ヒラギノ角ゴ Pro W3" w:hAnsi="ヒラギノ角ゴ Pro W3" w:hint="eastAsia"/>
          <w:szCs w:val="21"/>
        </w:rPr>
        <w:t>年</w:t>
      </w:r>
      <w:r w:rsidR="00C34AD3">
        <w:rPr>
          <w:rFonts w:ascii="ヒラギノ角ゴ Pro W3" w:eastAsia="ヒラギノ角ゴ Pro W3" w:hAnsi="ヒラギノ角ゴ Pro W3" w:hint="eastAsia"/>
          <w:szCs w:val="21"/>
        </w:rPr>
        <w:t>初演、</w:t>
      </w:r>
      <w:r w:rsidRPr="00273519">
        <w:rPr>
          <w:rFonts w:ascii="ヒラギノ角ゴ Pro W3" w:eastAsia="ヒラギノ角ゴ Pro W3" w:hAnsi="ヒラギノ角ゴ Pro W3" w:hint="eastAsia"/>
          <w:szCs w:val="21"/>
        </w:rPr>
        <w:t>日越外交関係樹立</w:t>
      </w:r>
      <w:r w:rsidRPr="00273519">
        <w:rPr>
          <w:rFonts w:ascii="ヒラギノ角ゴ Pro W3" w:eastAsia="ヒラギノ角ゴ Pro W3" w:hAnsi="ヒラギノ角ゴ Pro W3"/>
          <w:szCs w:val="21"/>
        </w:rPr>
        <w:t>50</w:t>
      </w:r>
      <w:r w:rsidRPr="00273519">
        <w:rPr>
          <w:rFonts w:ascii="ヒラギノ角ゴ Pro W3" w:eastAsia="ヒラギノ角ゴ Pro W3" w:hAnsi="ヒラギノ角ゴ Pro W3" w:hint="eastAsia"/>
          <w:szCs w:val="21"/>
        </w:rPr>
        <w:t>周年記念 新作オペラ《アニオー姫》の演出・戯曲・作詞（日本語）を務めた。</w:t>
      </w:r>
    </w:p>
    <w:p w14:paraId="0176B2B6" w14:textId="4A87E0CD" w:rsidR="00273519" w:rsidRPr="00C34AD3" w:rsidRDefault="00273519" w:rsidP="009C1363">
      <w:pPr>
        <w:rPr>
          <w:rFonts w:ascii="ヒラギノ角ゴ Pro W3" w:eastAsia="ヒラギノ角ゴ Pro W3" w:hAnsi="ヒラギノ角ゴ Pro W3"/>
          <w:szCs w:val="21"/>
        </w:rPr>
      </w:pPr>
    </w:p>
    <w:p w14:paraId="6C816E42" w14:textId="0AFDFDD2" w:rsidR="009C1363" w:rsidRPr="00273519" w:rsidRDefault="009C1363" w:rsidP="008A4399">
      <w:pPr>
        <w:rPr>
          <w:rFonts w:ascii="ヒラギノ角ゴ Pro W3" w:eastAsia="ヒラギノ角ゴ Pro W3" w:hAnsi="ヒラギノ角ゴ Pro W3"/>
          <w:szCs w:val="21"/>
        </w:rPr>
      </w:pPr>
      <w:r w:rsidRPr="00273519">
        <w:rPr>
          <w:rFonts w:ascii="ヒラギノ角ゴ Pro W3" w:eastAsia="ヒラギノ角ゴ Pro W3" w:hAnsi="ヒラギノ角ゴ Pro W3" w:hint="eastAsia"/>
          <w:szCs w:val="21"/>
        </w:rPr>
        <w:t>洗足学園音楽大学ミュージカル・声楽コース講師、カクシンハン・スタジオ（演劇研修所）講師。日本声楽アカデミー会員。</w:t>
      </w:r>
    </w:p>
    <w:p w14:paraId="4CFF0A0D" w14:textId="6F31675E" w:rsidR="00CF248D" w:rsidRPr="00273519" w:rsidRDefault="00CF248D" w:rsidP="008A4399">
      <w:pPr>
        <w:rPr>
          <w:rFonts w:ascii="ヒラギノ角ゴ Pro W3" w:eastAsia="ヒラギノ角ゴ Pro W3" w:hAnsi="ヒラギノ角ゴ Pro W3"/>
          <w:szCs w:val="21"/>
        </w:rPr>
      </w:pPr>
    </w:p>
    <w:p w14:paraId="75806145" w14:textId="4ED73ABD" w:rsidR="00AA5621" w:rsidRDefault="00AA5621">
      <w:pPr>
        <w:widowControl/>
        <w:jc w:val="left"/>
        <w:rPr>
          <w:rFonts w:ascii="ヒラギノ角ゴ Pro W3" w:eastAsia="ヒラギノ角ゴ Pro W3" w:hAnsi="ヒラギノ角ゴ Pro W3"/>
          <w:szCs w:val="21"/>
        </w:rPr>
      </w:pPr>
      <w:r>
        <w:rPr>
          <w:rFonts w:ascii="ヒラギノ角ゴ Pro W3" w:eastAsia="ヒラギノ角ゴ Pro W3" w:hAnsi="ヒラギノ角ゴ Pro W3"/>
          <w:szCs w:val="21"/>
        </w:rPr>
        <w:lastRenderedPageBreak/>
        <w:br w:type="page"/>
      </w:r>
    </w:p>
    <w:p w14:paraId="31F53882" w14:textId="77777777" w:rsidR="00CF248D" w:rsidRPr="00273519" w:rsidRDefault="00CF248D" w:rsidP="008A4399">
      <w:pPr>
        <w:rPr>
          <w:rFonts w:ascii="ヒラギノ角ゴ Pro W3" w:eastAsia="ヒラギノ角ゴ Pro W3" w:hAnsi="ヒラギノ角ゴ Pro W3"/>
          <w:szCs w:val="21"/>
        </w:rPr>
      </w:pPr>
    </w:p>
    <w:p w14:paraId="76496CB5" w14:textId="03D43F3D" w:rsidR="00AA5621" w:rsidRDefault="00AA5621"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 xml:space="preserve">Daisuke </w:t>
      </w:r>
      <w:r w:rsidR="00AE6A29">
        <w:rPr>
          <w:rFonts w:ascii="ヒラギノ角ゴ Pro W3" w:eastAsia="ヒラギノ角ゴ Pro W3" w:hAnsi="ヒラギノ角ゴ Pro W3" w:hint="eastAsia"/>
          <w:szCs w:val="21"/>
        </w:rPr>
        <w:t>Ohyama</w:t>
      </w:r>
      <w:r>
        <w:rPr>
          <w:rFonts w:ascii="ヒラギノ角ゴ Pro W3" w:eastAsia="ヒラギノ角ゴ Pro W3" w:hAnsi="ヒラギノ角ゴ Pro W3" w:hint="eastAsia"/>
          <w:szCs w:val="21"/>
        </w:rPr>
        <w:t xml:space="preserve">, </w:t>
      </w:r>
      <w:proofErr w:type="spellStart"/>
      <w:r>
        <w:rPr>
          <w:rFonts w:ascii="ヒラギノ角ゴ Pro W3" w:eastAsia="ヒラギノ角ゴ Pro W3" w:hAnsi="ヒラギノ角ゴ Pro W3" w:hint="eastAsia"/>
          <w:szCs w:val="21"/>
        </w:rPr>
        <w:t>Barione</w:t>
      </w:r>
      <w:proofErr w:type="spellEnd"/>
    </w:p>
    <w:p w14:paraId="79DC5BE1" w14:textId="77777777" w:rsidR="00AA5621" w:rsidRDefault="00AA5621" w:rsidP="00AA5621">
      <w:pPr>
        <w:rPr>
          <w:rFonts w:ascii="ヒラギノ角ゴ Pro W3" w:eastAsia="ヒラギノ角ゴ Pro W3" w:hAnsi="ヒラギノ角ゴ Pro W3"/>
          <w:szCs w:val="21"/>
        </w:rPr>
      </w:pPr>
    </w:p>
    <w:p w14:paraId="15BDB7F5" w14:textId="679F346F" w:rsidR="00AA5621" w:rsidRDefault="00AA5621"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 xml:space="preserve">Born in 1982, Daisuke </w:t>
      </w:r>
      <w:r w:rsidR="00AE6A29">
        <w:rPr>
          <w:rFonts w:ascii="ヒラギノ角ゴ Pro W3" w:eastAsia="ヒラギノ角ゴ Pro W3" w:hAnsi="ヒラギノ角ゴ Pro W3" w:hint="eastAsia"/>
          <w:szCs w:val="21"/>
        </w:rPr>
        <w:t>Ohyama</w:t>
      </w:r>
      <w:r>
        <w:rPr>
          <w:rFonts w:ascii="ヒラギノ角ゴ Pro W3" w:eastAsia="ヒラギノ角ゴ Pro W3" w:hAnsi="ヒラギノ角ゴ Pro W3" w:hint="eastAsia"/>
          <w:szCs w:val="21"/>
        </w:rPr>
        <w:t xml:space="preserve"> graduated from Tokyo University of the Arts winning the first prize.</w:t>
      </w:r>
    </w:p>
    <w:p w14:paraId="2A46F72A" w14:textId="77777777" w:rsidR="00AA5621" w:rsidRDefault="00AA5621"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After making a sensational debut in 2008, with the role of Danilo of "The Merry Widow" at Hyogo PAC, he has been engaged in many Opera productions.</w:t>
      </w:r>
    </w:p>
    <w:p w14:paraId="7F84D2D5" w14:textId="77777777" w:rsidR="00AA5621" w:rsidRDefault="00AA5621"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 xml:space="preserve">One of the most acclaimed performance he made is, Figaro in a special production "Marriage of Figaro" by conductor </w:t>
      </w:r>
      <w:proofErr w:type="spellStart"/>
      <w:r>
        <w:rPr>
          <w:rFonts w:ascii="ヒラギノ角ゴ Pro W3" w:eastAsia="ヒラギノ角ゴ Pro W3" w:hAnsi="ヒラギノ角ゴ Pro W3" w:hint="eastAsia"/>
          <w:szCs w:val="21"/>
        </w:rPr>
        <w:t>Michiyoshi</w:t>
      </w:r>
      <w:proofErr w:type="spellEnd"/>
      <w:r>
        <w:rPr>
          <w:rFonts w:ascii="ヒラギノ角ゴ Pro W3" w:eastAsia="ヒラギノ角ゴ Pro W3" w:hAnsi="ヒラギノ角ゴ Pro W3" w:hint="eastAsia"/>
          <w:szCs w:val="21"/>
        </w:rPr>
        <w:t xml:space="preserve"> Inoue and Hideki Noda, one of Japan's most famous theatre directors. </w:t>
      </w:r>
    </w:p>
    <w:p w14:paraId="259927A6" w14:textId="77777777" w:rsidR="00AA5621" w:rsidRDefault="00AA5621"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He also showed overwhelming presence in productions such as, "Black Jack" composed by Akira Miyagawa based on a best-selling manga by Osamu Tezuka, and Celebrant of Bernstein's "Mass".</w:t>
      </w:r>
    </w:p>
    <w:p w14:paraId="7F92BEED" w14:textId="77777777" w:rsidR="00AA5621" w:rsidRDefault="00AA5621" w:rsidP="00AA5621">
      <w:pPr>
        <w:rPr>
          <w:rFonts w:ascii="ヒラギノ角ゴ Pro W3" w:eastAsia="ヒラギノ角ゴ Pro W3" w:hAnsi="ヒラギノ角ゴ Pro W3"/>
          <w:szCs w:val="21"/>
        </w:rPr>
      </w:pPr>
    </w:p>
    <w:p w14:paraId="3BB39012" w14:textId="77777777" w:rsidR="00AA5621" w:rsidRDefault="00AA5621" w:rsidP="00AA5621">
      <w:pPr>
        <w:rPr>
          <w:rFonts w:ascii="ヒラギノ角ゴ Pro W3" w:eastAsia="ヒラギノ角ゴ Pro W3" w:hAnsi="ヒラギノ角ゴ Pro W3"/>
          <w:szCs w:val="21"/>
        </w:rPr>
      </w:pPr>
    </w:p>
    <w:p w14:paraId="72AAD3AF" w14:textId="77777777" w:rsidR="00AA5621" w:rsidRDefault="00AA5621"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 xml:space="preserve">He is regularly invited as a soloist to concerts performing Baroque music and religious works such as “Requiem” “Great Mass in C minor” by Mozart and “Messa di Gloria” by Puccini, while he also has good reputation as an actor of theatre play at such as , “Aoi no </w:t>
      </w:r>
      <w:proofErr w:type="spellStart"/>
      <w:r>
        <w:rPr>
          <w:rFonts w:ascii="ヒラギノ角ゴ Pro W3" w:eastAsia="ヒラギノ角ゴ Pro W3" w:hAnsi="ヒラギノ角ゴ Pro W3" w:hint="eastAsia"/>
          <w:szCs w:val="21"/>
        </w:rPr>
        <w:t>Ue</w:t>
      </w:r>
      <w:proofErr w:type="spellEnd"/>
      <w:r>
        <w:rPr>
          <w:rFonts w:ascii="ヒラギノ角ゴ Pro W3" w:eastAsia="ヒラギノ角ゴ Pro W3" w:hAnsi="ヒラギノ角ゴ Pro W3" w:hint="eastAsia"/>
          <w:szCs w:val="21"/>
        </w:rPr>
        <w:t xml:space="preserve"> from Five Modern Noh plays” by Yukio Mishima and he made his appearance to the musical "The Phantom of the Opera" by Shiki Theater Company.</w:t>
      </w:r>
    </w:p>
    <w:p w14:paraId="1E87D5EA" w14:textId="77777777" w:rsidR="00AA5621" w:rsidRDefault="00AA5621" w:rsidP="00AA5621">
      <w:pPr>
        <w:rPr>
          <w:rFonts w:ascii="ヒラギノ角ゴ Pro W3" w:eastAsia="ヒラギノ角ゴ Pro W3" w:hAnsi="ヒラギノ角ゴ Pro W3"/>
          <w:szCs w:val="21"/>
        </w:rPr>
      </w:pPr>
    </w:p>
    <w:p w14:paraId="5C2636DE" w14:textId="77777777" w:rsidR="00AA5621" w:rsidRDefault="00AA5621"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His unique charm, talent and wide-ranged experiences enable him to work as a script writer, narrator, or navigators too.</w:t>
      </w:r>
    </w:p>
    <w:p w14:paraId="4113B9B7" w14:textId="77777777" w:rsidR="00AA5621" w:rsidRDefault="00AA5621" w:rsidP="00AA5621">
      <w:pPr>
        <w:rPr>
          <w:rFonts w:ascii="ヒラギノ角ゴ Pro W3" w:eastAsia="ヒラギノ角ゴ Pro W3" w:hAnsi="ヒラギノ角ゴ Pro W3"/>
          <w:szCs w:val="21"/>
        </w:rPr>
      </w:pPr>
    </w:p>
    <w:p w14:paraId="2CC87DDE" w14:textId="77777777" w:rsidR="00AA5621" w:rsidRDefault="00AA5621"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He has participated in Opera “Princess Anio” celebrating the 50th Anniversary of Establishment of Diplomatic Relations between Japan and Vietnam as a script-writer and director, which will have its World Premiere in Vietnam in September 2023.</w:t>
      </w:r>
    </w:p>
    <w:p w14:paraId="22918611" w14:textId="77777777" w:rsidR="00AA5621" w:rsidRDefault="00AA5621" w:rsidP="00AA5621">
      <w:pPr>
        <w:rPr>
          <w:rFonts w:ascii="ヒラギノ角ゴ Pro W3" w:eastAsia="ヒラギノ角ゴ Pro W3" w:hAnsi="ヒラギノ角ゴ Pro W3"/>
          <w:szCs w:val="21"/>
        </w:rPr>
      </w:pPr>
    </w:p>
    <w:p w14:paraId="43D0FA8A" w14:textId="08A030DC" w:rsidR="00AA5621" w:rsidRDefault="00AE6A29" w:rsidP="00AA5621">
      <w:pPr>
        <w:rPr>
          <w:rFonts w:ascii="ヒラギノ角ゴ Pro W3" w:eastAsia="ヒラギノ角ゴ Pro W3" w:hAnsi="ヒラギノ角ゴ Pro W3"/>
          <w:szCs w:val="21"/>
        </w:rPr>
      </w:pPr>
      <w:r>
        <w:rPr>
          <w:rFonts w:ascii="ヒラギノ角ゴ Pro W3" w:eastAsia="ヒラギノ角ゴ Pro W3" w:hAnsi="ヒラギノ角ゴ Pro W3" w:hint="eastAsia"/>
          <w:szCs w:val="21"/>
        </w:rPr>
        <w:t>Ohyama</w:t>
      </w:r>
      <w:r w:rsidR="00AA5621">
        <w:rPr>
          <w:rFonts w:ascii="ヒラギノ角ゴ Pro W3" w:eastAsia="ヒラギノ角ゴ Pro W3" w:hAnsi="ヒラギノ角ゴ Pro W3" w:hint="eastAsia"/>
          <w:szCs w:val="21"/>
        </w:rPr>
        <w:t xml:space="preserve"> now teaches at </w:t>
      </w:r>
      <w:proofErr w:type="spellStart"/>
      <w:r w:rsidR="00AA5621">
        <w:rPr>
          <w:rFonts w:ascii="ヒラギノ角ゴ Pro W3" w:eastAsia="ヒラギノ角ゴ Pro W3" w:hAnsi="ヒラギノ角ゴ Pro W3" w:hint="eastAsia"/>
          <w:szCs w:val="21"/>
        </w:rPr>
        <w:t>Senzoku</w:t>
      </w:r>
      <w:proofErr w:type="spellEnd"/>
      <w:r w:rsidR="00AA5621">
        <w:rPr>
          <w:rFonts w:ascii="ヒラギノ角ゴ Pro W3" w:eastAsia="ヒラギノ角ゴ Pro W3" w:hAnsi="ヒラギノ角ゴ Pro W3" w:hint="eastAsia"/>
          <w:szCs w:val="21"/>
        </w:rPr>
        <w:t xml:space="preserve"> </w:t>
      </w:r>
      <w:proofErr w:type="spellStart"/>
      <w:r w:rsidR="00AA5621">
        <w:rPr>
          <w:rFonts w:ascii="ヒラギノ角ゴ Pro W3" w:eastAsia="ヒラギノ角ゴ Pro W3" w:hAnsi="ヒラギノ角ゴ Pro W3" w:hint="eastAsia"/>
          <w:szCs w:val="21"/>
        </w:rPr>
        <w:t>Gakuen</w:t>
      </w:r>
      <w:proofErr w:type="spellEnd"/>
      <w:r w:rsidR="00AA5621">
        <w:rPr>
          <w:rFonts w:ascii="ヒラギノ角ゴ Pro W3" w:eastAsia="ヒラギノ角ゴ Pro W3" w:hAnsi="ヒラギノ角ゴ Pro W3" w:hint="eastAsia"/>
          <w:szCs w:val="21"/>
        </w:rPr>
        <w:t xml:space="preserve"> college of music as well as theater studio “</w:t>
      </w:r>
      <w:proofErr w:type="spellStart"/>
      <w:r w:rsidR="00AA5621">
        <w:rPr>
          <w:rFonts w:ascii="ヒラギノ角ゴ Pro W3" w:eastAsia="ヒラギノ角ゴ Pro W3" w:hAnsi="ヒラギノ角ゴ Pro W3" w:hint="eastAsia"/>
          <w:szCs w:val="21"/>
        </w:rPr>
        <w:t>Kakushin</w:t>
      </w:r>
      <w:proofErr w:type="spellEnd"/>
      <w:r w:rsidR="00AA5621">
        <w:rPr>
          <w:rFonts w:ascii="ヒラギノ角ゴ Pro W3" w:eastAsia="ヒラギノ角ゴ Pro W3" w:hAnsi="ヒラギノ角ゴ Pro W3" w:hint="eastAsia"/>
          <w:szCs w:val="21"/>
        </w:rPr>
        <w:t xml:space="preserve"> </w:t>
      </w:r>
      <w:proofErr w:type="spellStart"/>
      <w:r w:rsidR="00AA5621">
        <w:rPr>
          <w:rFonts w:ascii="ヒラギノ角ゴ Pro W3" w:eastAsia="ヒラギノ角ゴ Pro W3" w:hAnsi="ヒラギノ角ゴ Pro W3" w:hint="eastAsia"/>
          <w:szCs w:val="21"/>
        </w:rPr>
        <w:t>han</w:t>
      </w:r>
      <w:proofErr w:type="spellEnd"/>
      <w:r w:rsidR="00AA5621">
        <w:rPr>
          <w:rFonts w:ascii="ヒラギノ角ゴ Pro W3" w:eastAsia="ヒラギノ角ゴ Pro W3" w:hAnsi="ヒラギノ角ゴ Pro W3" w:hint="eastAsia"/>
          <w:szCs w:val="21"/>
        </w:rPr>
        <w:t xml:space="preserve">” </w:t>
      </w:r>
    </w:p>
    <w:p w14:paraId="20EF1DE9" w14:textId="77777777" w:rsidR="00CF248D" w:rsidRPr="00AA5621" w:rsidRDefault="00CF248D" w:rsidP="00CF248D">
      <w:pPr>
        <w:rPr>
          <w:rFonts w:ascii="ヒラギノ角ゴ Pro W3" w:eastAsia="ヒラギノ角ゴ Pro W3" w:hAnsi="ヒラギノ角ゴ Pro W3"/>
          <w:sz w:val="22"/>
        </w:rPr>
      </w:pPr>
    </w:p>
    <w:p w14:paraId="449C90B0" w14:textId="77777777" w:rsidR="00CF248D" w:rsidRPr="00273519" w:rsidRDefault="00CF248D" w:rsidP="008A4399">
      <w:pPr>
        <w:rPr>
          <w:rFonts w:ascii="ヒラギノ角ゴ Pro W3" w:eastAsia="ヒラギノ角ゴ Pro W3" w:hAnsi="ヒラギノ角ゴ Pro W3"/>
          <w:szCs w:val="21"/>
        </w:rPr>
      </w:pPr>
    </w:p>
    <w:sectPr w:rsidR="00CF248D" w:rsidRPr="00273519" w:rsidSect="008A435A">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33F32" w14:textId="77777777" w:rsidR="00F948FB" w:rsidRDefault="00F948FB" w:rsidP="009C1363">
      <w:r>
        <w:separator/>
      </w:r>
    </w:p>
  </w:endnote>
  <w:endnote w:type="continuationSeparator" w:id="0">
    <w:p w14:paraId="65CF6846" w14:textId="77777777" w:rsidR="00F948FB" w:rsidRDefault="00F948FB" w:rsidP="009C1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ヒラギノ角ゴ Pro W3">
    <w:altName w:val="游ゴシック"/>
    <w:panose1 w:val="020B0300000000000000"/>
    <w:charset w:val="80"/>
    <w:family w:val="swiss"/>
    <w:notTrueType/>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09D5AA" w14:textId="77777777" w:rsidR="00F948FB" w:rsidRDefault="00F948FB" w:rsidP="009C1363">
      <w:r>
        <w:separator/>
      </w:r>
    </w:p>
  </w:footnote>
  <w:footnote w:type="continuationSeparator" w:id="0">
    <w:p w14:paraId="7B67A7CB" w14:textId="77777777" w:rsidR="00F948FB" w:rsidRDefault="00F948FB" w:rsidP="009C13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B31"/>
    <w:rsid w:val="000223A8"/>
    <w:rsid w:val="00062B40"/>
    <w:rsid w:val="000C1C40"/>
    <w:rsid w:val="000C40D3"/>
    <w:rsid w:val="0010652C"/>
    <w:rsid w:val="00191C27"/>
    <w:rsid w:val="001E0710"/>
    <w:rsid w:val="001F20C8"/>
    <w:rsid w:val="002672C3"/>
    <w:rsid w:val="00273519"/>
    <w:rsid w:val="0027464C"/>
    <w:rsid w:val="00291C89"/>
    <w:rsid w:val="003246A1"/>
    <w:rsid w:val="00362A9A"/>
    <w:rsid w:val="00382483"/>
    <w:rsid w:val="00384A6F"/>
    <w:rsid w:val="0039206E"/>
    <w:rsid w:val="003C0F8A"/>
    <w:rsid w:val="0042103F"/>
    <w:rsid w:val="0043451B"/>
    <w:rsid w:val="004B7BE6"/>
    <w:rsid w:val="00591FD8"/>
    <w:rsid w:val="005A1539"/>
    <w:rsid w:val="005B0068"/>
    <w:rsid w:val="005B1895"/>
    <w:rsid w:val="005F7909"/>
    <w:rsid w:val="0063550B"/>
    <w:rsid w:val="00661B31"/>
    <w:rsid w:val="006D6704"/>
    <w:rsid w:val="006F25AC"/>
    <w:rsid w:val="00736F21"/>
    <w:rsid w:val="007433E5"/>
    <w:rsid w:val="007D0D9F"/>
    <w:rsid w:val="007D117C"/>
    <w:rsid w:val="007F7212"/>
    <w:rsid w:val="008A435A"/>
    <w:rsid w:val="008A4399"/>
    <w:rsid w:val="008B378D"/>
    <w:rsid w:val="009242A4"/>
    <w:rsid w:val="009638CC"/>
    <w:rsid w:val="00976F27"/>
    <w:rsid w:val="009A6492"/>
    <w:rsid w:val="009C1363"/>
    <w:rsid w:val="00A31249"/>
    <w:rsid w:val="00AA5621"/>
    <w:rsid w:val="00AA7C94"/>
    <w:rsid w:val="00AC0234"/>
    <w:rsid w:val="00AE6A29"/>
    <w:rsid w:val="00B132CE"/>
    <w:rsid w:val="00B4305C"/>
    <w:rsid w:val="00BA3683"/>
    <w:rsid w:val="00BC56F4"/>
    <w:rsid w:val="00C327A6"/>
    <w:rsid w:val="00C34AD3"/>
    <w:rsid w:val="00C66570"/>
    <w:rsid w:val="00CD00F1"/>
    <w:rsid w:val="00CE6580"/>
    <w:rsid w:val="00CF248D"/>
    <w:rsid w:val="00D148EA"/>
    <w:rsid w:val="00D66879"/>
    <w:rsid w:val="00D95867"/>
    <w:rsid w:val="00DE5474"/>
    <w:rsid w:val="00E00B64"/>
    <w:rsid w:val="00E31037"/>
    <w:rsid w:val="00E326AB"/>
    <w:rsid w:val="00EB12BE"/>
    <w:rsid w:val="00EF06BE"/>
    <w:rsid w:val="00F41FF8"/>
    <w:rsid w:val="00F62B1F"/>
    <w:rsid w:val="00F948FB"/>
    <w:rsid w:val="00FD3F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16C8A5"/>
  <w15:chartTrackingRefBased/>
  <w15:docId w15:val="{DD2AF484-0258-452E-BE49-9E46ECFD9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1363"/>
    <w:pPr>
      <w:tabs>
        <w:tab w:val="center" w:pos="4252"/>
        <w:tab w:val="right" w:pos="8504"/>
      </w:tabs>
      <w:snapToGrid w:val="0"/>
    </w:pPr>
  </w:style>
  <w:style w:type="character" w:customStyle="1" w:styleId="a4">
    <w:name w:val="ヘッダー (文字)"/>
    <w:basedOn w:val="a0"/>
    <w:link w:val="a3"/>
    <w:uiPriority w:val="99"/>
    <w:rsid w:val="009C1363"/>
  </w:style>
  <w:style w:type="paragraph" w:styleId="a5">
    <w:name w:val="footer"/>
    <w:basedOn w:val="a"/>
    <w:link w:val="a6"/>
    <w:uiPriority w:val="99"/>
    <w:unhideWhenUsed/>
    <w:rsid w:val="009C1363"/>
    <w:pPr>
      <w:tabs>
        <w:tab w:val="center" w:pos="4252"/>
        <w:tab w:val="right" w:pos="8504"/>
      </w:tabs>
      <w:snapToGrid w:val="0"/>
    </w:pPr>
  </w:style>
  <w:style w:type="character" w:customStyle="1" w:styleId="a6">
    <w:name w:val="フッター (文字)"/>
    <w:basedOn w:val="a0"/>
    <w:link w:val="a5"/>
    <w:uiPriority w:val="99"/>
    <w:rsid w:val="009C1363"/>
  </w:style>
  <w:style w:type="paragraph" w:customStyle="1" w:styleId="p1">
    <w:name w:val="p1"/>
    <w:basedOn w:val="a"/>
    <w:rsid w:val="00CF248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s1">
    <w:name w:val="s1"/>
    <w:basedOn w:val="a0"/>
    <w:rsid w:val="00CF248D"/>
  </w:style>
  <w:style w:type="character" w:customStyle="1" w:styleId="s2">
    <w:name w:val="s2"/>
    <w:basedOn w:val="a0"/>
    <w:rsid w:val="00CF248D"/>
  </w:style>
  <w:style w:type="character" w:styleId="a7">
    <w:name w:val="Hyperlink"/>
    <w:basedOn w:val="a0"/>
    <w:uiPriority w:val="99"/>
    <w:unhideWhenUsed/>
    <w:rsid w:val="00B132CE"/>
    <w:rPr>
      <w:color w:val="0563C1" w:themeColor="hyperlink"/>
      <w:u w:val="single"/>
    </w:rPr>
  </w:style>
  <w:style w:type="character" w:styleId="a8">
    <w:name w:val="Unresolved Mention"/>
    <w:basedOn w:val="a0"/>
    <w:uiPriority w:val="99"/>
    <w:semiHidden/>
    <w:unhideWhenUsed/>
    <w:rsid w:val="00B132CE"/>
    <w:rPr>
      <w:color w:val="605E5C"/>
      <w:shd w:val="clear" w:color="auto" w:fill="E1DFDD"/>
    </w:rPr>
  </w:style>
  <w:style w:type="character" w:styleId="a9">
    <w:name w:val="FollowedHyperlink"/>
    <w:basedOn w:val="a0"/>
    <w:uiPriority w:val="99"/>
    <w:semiHidden/>
    <w:unhideWhenUsed/>
    <w:rsid w:val="00B132C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663023">
      <w:bodyDiv w:val="1"/>
      <w:marLeft w:val="0"/>
      <w:marRight w:val="0"/>
      <w:marTop w:val="0"/>
      <w:marBottom w:val="0"/>
      <w:divBdr>
        <w:top w:val="none" w:sz="0" w:space="0" w:color="auto"/>
        <w:left w:val="none" w:sz="0" w:space="0" w:color="auto"/>
        <w:bottom w:val="none" w:sz="0" w:space="0" w:color="auto"/>
        <w:right w:val="none" w:sz="0" w:space="0" w:color="auto"/>
      </w:divBdr>
      <w:divsChild>
        <w:div w:id="2056192480">
          <w:marLeft w:val="0"/>
          <w:marRight w:val="0"/>
          <w:marTop w:val="0"/>
          <w:marBottom w:val="0"/>
          <w:divBdr>
            <w:top w:val="none" w:sz="0" w:space="0" w:color="auto"/>
            <w:left w:val="none" w:sz="0" w:space="0" w:color="auto"/>
            <w:bottom w:val="none" w:sz="0" w:space="0" w:color="auto"/>
            <w:right w:val="none" w:sz="0" w:space="0" w:color="auto"/>
          </w:divBdr>
          <w:divsChild>
            <w:div w:id="2019696437">
              <w:marLeft w:val="0"/>
              <w:marRight w:val="0"/>
              <w:marTop w:val="0"/>
              <w:marBottom w:val="0"/>
              <w:divBdr>
                <w:top w:val="none" w:sz="0" w:space="0" w:color="auto"/>
                <w:left w:val="none" w:sz="0" w:space="0" w:color="auto"/>
                <w:bottom w:val="none" w:sz="0" w:space="0" w:color="auto"/>
                <w:right w:val="none" w:sz="0" w:space="0" w:color="auto"/>
              </w:divBdr>
            </w:div>
            <w:div w:id="1332879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629200">
      <w:bodyDiv w:val="1"/>
      <w:marLeft w:val="0"/>
      <w:marRight w:val="0"/>
      <w:marTop w:val="0"/>
      <w:marBottom w:val="0"/>
      <w:divBdr>
        <w:top w:val="none" w:sz="0" w:space="0" w:color="auto"/>
        <w:left w:val="none" w:sz="0" w:space="0" w:color="auto"/>
        <w:bottom w:val="none" w:sz="0" w:space="0" w:color="auto"/>
        <w:right w:val="none" w:sz="0" w:space="0" w:color="auto"/>
      </w:divBdr>
      <w:divsChild>
        <w:div w:id="1541046040">
          <w:marLeft w:val="0"/>
          <w:marRight w:val="0"/>
          <w:marTop w:val="0"/>
          <w:marBottom w:val="0"/>
          <w:divBdr>
            <w:top w:val="none" w:sz="0" w:space="0" w:color="auto"/>
            <w:left w:val="none" w:sz="0" w:space="0" w:color="auto"/>
            <w:bottom w:val="none" w:sz="0" w:space="0" w:color="auto"/>
            <w:right w:val="none" w:sz="0" w:space="0" w:color="auto"/>
          </w:divBdr>
        </w:div>
        <w:div w:id="1892764694">
          <w:marLeft w:val="0"/>
          <w:marRight w:val="0"/>
          <w:marTop w:val="0"/>
          <w:marBottom w:val="0"/>
          <w:divBdr>
            <w:top w:val="none" w:sz="0" w:space="0" w:color="auto"/>
            <w:left w:val="none" w:sz="0" w:space="0" w:color="auto"/>
            <w:bottom w:val="none" w:sz="0" w:space="0" w:color="auto"/>
            <w:right w:val="none" w:sz="0" w:space="0" w:color="auto"/>
          </w:divBdr>
        </w:div>
      </w:divsChild>
    </w:div>
    <w:div w:id="1364938207">
      <w:bodyDiv w:val="1"/>
      <w:marLeft w:val="0"/>
      <w:marRight w:val="0"/>
      <w:marTop w:val="0"/>
      <w:marBottom w:val="0"/>
      <w:divBdr>
        <w:top w:val="none" w:sz="0" w:space="0" w:color="auto"/>
        <w:left w:val="none" w:sz="0" w:space="0" w:color="auto"/>
        <w:bottom w:val="none" w:sz="0" w:space="0" w:color="auto"/>
        <w:right w:val="none" w:sz="0" w:space="0" w:color="auto"/>
      </w:divBdr>
    </w:div>
    <w:div w:id="1388646322">
      <w:bodyDiv w:val="1"/>
      <w:marLeft w:val="0"/>
      <w:marRight w:val="0"/>
      <w:marTop w:val="0"/>
      <w:marBottom w:val="0"/>
      <w:divBdr>
        <w:top w:val="none" w:sz="0" w:space="0" w:color="auto"/>
        <w:left w:val="none" w:sz="0" w:space="0" w:color="auto"/>
        <w:bottom w:val="none" w:sz="0" w:space="0" w:color="auto"/>
        <w:right w:val="none" w:sz="0" w:space="0" w:color="auto"/>
      </w:divBdr>
    </w:div>
    <w:div w:id="183599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A2911-1377-4E02-A3B6-1B81959B60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4</Pages>
  <Words>550</Words>
  <Characters>3138</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Mika Ito</dc:creator>
  <cp:keywords/>
  <dc:description/>
  <cp:lastModifiedBy>綾子 野口</cp:lastModifiedBy>
  <cp:revision>34</cp:revision>
  <dcterms:created xsi:type="dcterms:W3CDTF">2021-10-22T08:23:00Z</dcterms:created>
  <dcterms:modified xsi:type="dcterms:W3CDTF">2025-05-16T09:40:00Z</dcterms:modified>
</cp:coreProperties>
</file>