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D325" w14:textId="6EF02BD6" w:rsidR="00E517DC" w:rsidRDefault="00270A04">
      <w:pPr>
        <w:pStyle w:val="a4"/>
        <w:spacing w:before="0" w:line="240" w:lineRule="auto"/>
        <w:jc w:val="center"/>
        <w:rPr>
          <w:rFonts w:ascii="ヒラギノ角ゴ ProN W6" w:eastAsia="ヒラギノ角ゴ ProN W6" w:hAnsi="ヒラギノ角ゴ ProN W6" w:cs="ヒラギノ角ゴ ProN W6"/>
          <w:shd w:val="clear" w:color="auto" w:fill="FFFEFE"/>
        </w:rPr>
      </w:pPr>
      <w:r>
        <w:rPr>
          <w:rFonts w:eastAsia="ヒラギノ角ゴ ProN W6" w:hint="eastAsia"/>
          <w:shd w:val="clear" w:color="auto" w:fill="FFFEFE"/>
          <w:lang w:val="ja-JP"/>
        </w:rPr>
        <w:t>アレクセイ・オグリンチュク</w:t>
      </w:r>
      <w:r w:rsidR="000D1481">
        <w:rPr>
          <w:rFonts w:eastAsia="ヒラギノ角ゴ ProN W6" w:hint="eastAsia"/>
          <w:shd w:val="clear" w:color="auto" w:fill="FFFEFE"/>
          <w:lang w:val="ja-JP"/>
        </w:rPr>
        <w:t>（オーボエ</w:t>
      </w:r>
      <w:r w:rsidR="006A3F8E">
        <w:rPr>
          <w:rFonts w:eastAsia="ヒラギノ角ゴ ProN W6" w:hint="eastAsia"/>
          <w:shd w:val="clear" w:color="auto" w:fill="FFFEFE"/>
          <w:lang w:val="ja-JP"/>
        </w:rPr>
        <w:t>／指揮</w:t>
      </w:r>
      <w:r w:rsidR="000D1481">
        <w:rPr>
          <w:rFonts w:eastAsia="ヒラギノ角ゴ ProN W6" w:hint="eastAsia"/>
          <w:shd w:val="clear" w:color="auto" w:fill="FFFEFE"/>
          <w:lang w:val="ja-JP"/>
        </w:rPr>
        <w:t>）</w:t>
      </w:r>
    </w:p>
    <w:p w14:paraId="2E610803" w14:textId="57BD5ED1" w:rsidR="00E517DC" w:rsidRPr="000D1481" w:rsidRDefault="00270A04">
      <w:pPr>
        <w:pStyle w:val="a4"/>
        <w:spacing w:before="0" w:line="240" w:lineRule="auto"/>
        <w:jc w:val="center"/>
        <w:rPr>
          <w:rFonts w:ascii="ＭＳ 明朝" w:eastAsia="ＭＳ 明朝" w:hAnsi="ＭＳ 明朝" w:cs="ＭＳ 明朝"/>
          <w:b/>
          <w:bCs/>
          <w:u w:color="2E3091"/>
          <w:shd w:val="clear" w:color="auto" w:fill="FFFEFE"/>
          <w:lang w:val="nl-NL"/>
        </w:rPr>
      </w:pPr>
      <w:proofErr w:type="spellStart"/>
      <w:r w:rsidRPr="000D1481">
        <w:rPr>
          <w:rFonts w:ascii="ヒラギノ角ゴ ProN W6" w:hAnsi="ヒラギノ角ゴ ProN W6"/>
          <w:b/>
          <w:bCs/>
          <w:u w:color="2E3091"/>
          <w:shd w:val="clear" w:color="auto" w:fill="FFFEFE"/>
          <w:lang w:val="nl-NL"/>
        </w:rPr>
        <w:t>Alexei</w:t>
      </w:r>
      <w:proofErr w:type="spellEnd"/>
      <w:r w:rsidRPr="000D1481">
        <w:rPr>
          <w:rFonts w:ascii="ヒラギノ角ゴ ProN W6" w:hAnsi="ヒラギノ角ゴ ProN W6"/>
          <w:b/>
          <w:bCs/>
          <w:u w:color="2E3091"/>
          <w:shd w:val="clear" w:color="auto" w:fill="FFFEFE"/>
          <w:lang w:val="nl-NL"/>
        </w:rPr>
        <w:t xml:space="preserve"> </w:t>
      </w:r>
      <w:proofErr w:type="spellStart"/>
      <w:r w:rsidRPr="000D1481">
        <w:rPr>
          <w:rFonts w:ascii="ヒラギノ角ゴ ProN W6" w:hAnsi="ヒラギノ角ゴ ProN W6"/>
          <w:b/>
          <w:bCs/>
          <w:u w:color="2E3091"/>
          <w:shd w:val="clear" w:color="auto" w:fill="FFFEFE"/>
          <w:lang w:val="nl-NL"/>
        </w:rPr>
        <w:t>Ogrintchouk</w:t>
      </w:r>
      <w:proofErr w:type="spellEnd"/>
      <w:r w:rsidR="006A3F8E">
        <w:rPr>
          <w:rFonts w:ascii="ヒラギノ角ゴ ProN W6" w:hAnsi="ヒラギノ角ゴ ProN W6"/>
          <w:b/>
          <w:bCs/>
          <w:u w:color="2E3091"/>
          <w:shd w:val="clear" w:color="auto" w:fill="FFFEFE"/>
          <w:lang w:val="nl-NL"/>
        </w:rPr>
        <w:t xml:space="preserve">, </w:t>
      </w:r>
      <w:proofErr w:type="spellStart"/>
      <w:r w:rsidR="006A3F8E" w:rsidRPr="006A3F8E">
        <w:rPr>
          <w:rFonts w:ascii="ヒラギノ角ゴ ProN W6" w:hAnsi="ヒラギノ角ゴ ProN W6"/>
          <w:b/>
          <w:bCs/>
          <w:sz w:val="22"/>
          <w:szCs w:val="22"/>
          <w:u w:color="2E3091"/>
          <w:shd w:val="clear" w:color="auto" w:fill="FFFEFE"/>
          <w:lang w:val="nl-NL"/>
        </w:rPr>
        <w:t>Oboe</w:t>
      </w:r>
      <w:proofErr w:type="spellEnd"/>
      <w:r w:rsidR="006A3F8E" w:rsidRPr="006A3F8E">
        <w:rPr>
          <w:rFonts w:ascii="ヒラギノ角ゴ ProN W6" w:hAnsi="ヒラギノ角ゴ ProN W6"/>
          <w:b/>
          <w:bCs/>
          <w:sz w:val="22"/>
          <w:szCs w:val="22"/>
          <w:u w:color="2E3091"/>
          <w:shd w:val="clear" w:color="auto" w:fill="FFFEFE"/>
          <w:lang w:val="nl-NL"/>
        </w:rPr>
        <w:t>/Conductor</w:t>
      </w:r>
    </w:p>
    <w:p w14:paraId="5867C307" w14:textId="77777777" w:rsidR="000D1481" w:rsidRDefault="000D1481">
      <w:pPr>
        <w:pStyle w:val="a4"/>
        <w:spacing w:before="0" w:line="240" w:lineRule="auto"/>
        <w:jc w:val="center"/>
        <w:rPr>
          <w:rFonts w:ascii="ヒラギノ角ゴ ProN W6" w:eastAsia="ヒラギノ角ゴ ProN W6" w:hAnsi="ヒラギノ角ゴ ProN W6" w:cs="ヒラギノ角ゴ ProN W6"/>
          <w:u w:color="2E3091"/>
          <w:shd w:val="clear" w:color="auto" w:fill="FFFEFE"/>
        </w:rPr>
      </w:pPr>
    </w:p>
    <w:p w14:paraId="5B7D1F33" w14:textId="77777777" w:rsidR="00E517DC" w:rsidRDefault="00E517DC">
      <w:pPr>
        <w:pStyle w:val="a4"/>
        <w:spacing w:before="0" w:line="240" w:lineRule="auto"/>
        <w:rPr>
          <w:rFonts w:ascii="ヒラギノ角ゴ ProN W6" w:eastAsia="ヒラギノ角ゴ ProN W6" w:hAnsi="ヒラギノ角ゴ ProN W6" w:cs="ヒラギノ角ゴ ProN W6"/>
          <w:u w:color="2E3091"/>
          <w:shd w:val="clear" w:color="auto" w:fill="FFFEFE"/>
        </w:rPr>
      </w:pPr>
    </w:p>
    <w:p w14:paraId="6A22C5A3" w14:textId="5980F801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u w:color="2E3091"/>
          <w:shd w:val="clear" w:color="auto" w:fill="FFFEFE"/>
          <w:lang w:val="ja-JP"/>
        </w:rPr>
        <w:t xml:space="preserve">　モスクワ</w:t>
      </w:r>
      <w:r>
        <w:rPr>
          <w:rFonts w:eastAsia="ヒラギノ角ゴ ProN W3" w:hint="eastAsia"/>
          <w:shd w:val="clear" w:color="auto" w:fill="FFFEFE"/>
          <w:lang w:val="ja-JP"/>
        </w:rPr>
        <w:t>、プラハ、パリなど数々の国際コンクールで優勝し、</w:t>
      </w:r>
      <w:r>
        <w:rPr>
          <w:shd w:val="clear" w:color="auto" w:fill="FFFEFE"/>
        </w:rPr>
        <w:t>1998</w:t>
      </w:r>
      <w:r>
        <w:rPr>
          <w:rFonts w:eastAsia="ヒラギノ角ゴ ProN W3" w:hint="eastAsia"/>
          <w:shd w:val="clear" w:color="auto" w:fill="FFFEFE"/>
          <w:lang w:val="ja-JP"/>
        </w:rPr>
        <w:t>年にはジュネー</w:t>
      </w:r>
      <w:r w:rsidR="000D1481">
        <w:rPr>
          <w:rFonts w:ascii="ＭＳ 明朝" w:eastAsia="ＭＳ 明朝" w:hAnsi="ＭＳ 明朝" w:cs="ＭＳ 明朝" w:hint="eastAsia"/>
          <w:shd w:val="clear" w:color="auto" w:fill="FFFEFE"/>
          <w:lang w:val="ja-JP"/>
        </w:rPr>
        <w:t>ヴ</w:t>
      </w:r>
      <w:r>
        <w:rPr>
          <w:rFonts w:eastAsia="ヒラギノ角ゴ ProN W3" w:hint="eastAsia"/>
          <w:shd w:val="clear" w:color="auto" w:fill="FFFEFE"/>
          <w:lang w:val="ja-JP"/>
        </w:rPr>
        <w:t>の権威ある</w:t>
      </w:r>
      <w:r>
        <w:rPr>
          <w:shd w:val="clear" w:color="auto" w:fill="FFFEFE"/>
        </w:rPr>
        <w:t>CIEM</w:t>
      </w:r>
      <w:r>
        <w:rPr>
          <w:rFonts w:eastAsia="ヒラギノ角ゴ ProN W3" w:hint="eastAsia"/>
          <w:shd w:val="clear" w:color="auto" w:fill="FFFEFE"/>
          <w:lang w:val="ja-JP"/>
        </w:rPr>
        <w:t>コンクールで第</w:t>
      </w:r>
      <w:r>
        <w:rPr>
          <w:shd w:val="clear" w:color="auto" w:fill="FFFEFE"/>
        </w:rPr>
        <w:t>1</w:t>
      </w:r>
      <w:r>
        <w:rPr>
          <w:rFonts w:eastAsia="ヒラギノ角ゴ ProN W3" w:hint="eastAsia"/>
          <w:shd w:val="clear" w:color="auto" w:fill="FFFEFE"/>
          <w:lang w:val="ja-JP"/>
        </w:rPr>
        <w:t>位を獲得。</w:t>
      </w:r>
      <w:r>
        <w:rPr>
          <w:shd w:val="clear" w:color="auto" w:fill="FFFEFE"/>
        </w:rPr>
        <w:t>1999</w:t>
      </w:r>
      <w:r>
        <w:rPr>
          <w:rFonts w:eastAsia="ヒラギノ角ゴ ProN W3" w:hint="eastAsia"/>
          <w:shd w:val="clear" w:color="auto" w:fill="FFFEFE"/>
          <w:lang w:val="ja-JP"/>
        </w:rPr>
        <w:t>年にユヴェントス賞、</w:t>
      </w:r>
      <w:r>
        <w:rPr>
          <w:shd w:val="clear" w:color="auto" w:fill="FFFEFE"/>
        </w:rPr>
        <w:t>2000</w:t>
      </w:r>
      <w:r>
        <w:rPr>
          <w:rFonts w:eastAsia="ヒラギノ角ゴ ProN W3" w:hint="eastAsia"/>
          <w:shd w:val="clear" w:color="auto" w:fill="FFFEFE"/>
          <w:lang w:val="ja-JP"/>
        </w:rPr>
        <w:t>年にナテュクシス財団賞を受賞。</w:t>
      </w:r>
      <w:r>
        <w:rPr>
          <w:shd w:val="clear" w:color="auto" w:fill="FFFEFE"/>
        </w:rPr>
        <w:t>2002</w:t>
      </w:r>
      <w:r>
        <w:rPr>
          <w:rFonts w:eastAsia="ヒラギノ角ゴ ProN W3" w:hint="eastAsia"/>
          <w:shd w:val="clear" w:color="auto" w:fill="FFFEFE"/>
          <w:lang w:val="ja-JP"/>
        </w:rPr>
        <w:t>年には、ヴィクトワール・ドゥ・ラ・</w:t>
      </w:r>
      <w:r w:rsidR="00E85FA4">
        <w:rPr>
          <w:rFonts w:ascii="ＭＳ 明朝" w:eastAsia="ＭＳ 明朝" w:hAnsi="ＭＳ 明朝" w:cs="ＭＳ 明朝" w:hint="eastAsia"/>
          <w:shd w:val="clear" w:color="auto" w:fill="FFFEFE"/>
          <w:lang w:val="ja-JP"/>
        </w:rPr>
        <w:t>ミュジク</w:t>
      </w:r>
      <w:r>
        <w:rPr>
          <w:rFonts w:eastAsia="ヒラギノ角ゴ ProN W3" w:hint="eastAsia"/>
          <w:shd w:val="clear" w:color="auto" w:fill="FFFEFE"/>
          <w:lang w:val="ja-JP"/>
        </w:rPr>
        <w:t>・クラシックで外国人アーティスト新人賞および聴衆によって選出される賞の２つを獲得した</w:t>
      </w:r>
      <w:r>
        <w:rPr>
          <w:rFonts w:eastAsia="ヒラギノ角ゴ ProN W3" w:hint="eastAsia"/>
          <w:shd w:val="clear" w:color="auto" w:fill="FFFEFE"/>
        </w:rPr>
        <w:t>。</w:t>
      </w:r>
      <w:r>
        <w:rPr>
          <w:shd w:val="clear" w:color="auto" w:fill="FFFEFE"/>
        </w:rPr>
        <w:t>2007</w:t>
      </w:r>
      <w:r>
        <w:rPr>
          <w:rFonts w:eastAsia="ヒラギノ角ゴ ProN W3" w:hint="eastAsia"/>
          <w:shd w:val="clear" w:color="auto" w:fill="FFFEFE"/>
          <w:lang w:val="ja-JP"/>
        </w:rPr>
        <w:t>年には、ボルレッティ・ブイトーニ・トラスト賞を授与された。</w:t>
      </w:r>
    </w:p>
    <w:p w14:paraId="5304DD73" w14:textId="43B732BA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</w:t>
      </w:r>
      <w:r>
        <w:rPr>
          <w:shd w:val="clear" w:color="auto" w:fill="FFFEFE"/>
        </w:rPr>
        <w:t>20</w:t>
      </w:r>
      <w:r>
        <w:rPr>
          <w:rFonts w:eastAsia="ヒラギノ角ゴ ProN W3" w:hint="eastAsia"/>
          <w:shd w:val="clear" w:color="auto" w:fill="FFFEFE"/>
          <w:lang w:val="ja-JP"/>
        </w:rPr>
        <w:t>歳でワレリー・ゲルギエフ率いるロッテルダム・フィルハーモニー管弦楽団の首席オーボエ奏者となる。</w:t>
      </w:r>
      <w:r>
        <w:rPr>
          <w:shd w:val="clear" w:color="auto" w:fill="FFFEFE"/>
        </w:rPr>
        <w:t>2005</w:t>
      </w:r>
      <w:r>
        <w:rPr>
          <w:rFonts w:eastAsia="ヒラギノ角ゴ ProN W3" w:hint="eastAsia"/>
          <w:shd w:val="clear" w:color="auto" w:fill="FFFEFE"/>
        </w:rPr>
        <w:t>年</w:t>
      </w:r>
      <w:r>
        <w:rPr>
          <w:shd w:val="clear" w:color="auto" w:fill="FFFEFE"/>
        </w:rPr>
        <w:t>8</w:t>
      </w:r>
      <w:r>
        <w:rPr>
          <w:rFonts w:eastAsia="ヒラギノ角ゴ ProN W3" w:hint="eastAsia"/>
          <w:shd w:val="clear" w:color="auto" w:fill="FFFEFE"/>
          <w:lang w:val="ja-JP"/>
        </w:rPr>
        <w:t>月からはロイヤル・コンセルトヘボウ管弦楽団の首席オーボエ奏者を務めている。</w:t>
      </w:r>
    </w:p>
    <w:p w14:paraId="7CB05971" w14:textId="6621E6C7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</w:t>
      </w:r>
      <w:r>
        <w:rPr>
          <w:shd w:val="clear" w:color="auto" w:fill="FFFEFE"/>
        </w:rPr>
        <w:t>13</w:t>
      </w:r>
      <w:r>
        <w:rPr>
          <w:rFonts w:eastAsia="ヒラギノ角ゴ ProN W3" w:hint="eastAsia"/>
          <w:shd w:val="clear" w:color="auto" w:fill="FFFEFE"/>
          <w:lang w:val="ja-JP"/>
        </w:rPr>
        <w:t>歳からソリストおよび室内楽奏者として世界中の一流ホールで演奏しており、これまでに、マリス・ヤンソンス、ミシェル・プラッソン、アンドリス・ネルソンス、ケント・ナガノ、ダニエル・ハーディング、ジャナンドレア・ノセダ、ファビオ・ルイージ、トゥガン・ソヒエフ、ファビオ・ビオンディ、イルジー・ビエロフラーヴェク、ステファヌ・ドゥネーヴらと共演している。</w:t>
      </w:r>
    </w:p>
    <w:p w14:paraId="14644DFF" w14:textId="77777777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室内楽では、ギドン・クレーメル、ラドゥ・ルプー、トーマス・クヴァストホフ、タベア・ツィンマーマンらと共演。また、ヴェルビエ、</w:t>
      </w:r>
      <w:r>
        <w:rPr>
          <w:shd w:val="clear" w:color="auto" w:fill="FFFEFE"/>
        </w:rPr>
        <w:t>BBC</w:t>
      </w:r>
      <w:r>
        <w:rPr>
          <w:rFonts w:eastAsia="ヒラギノ角ゴ ProN W3" w:hint="eastAsia"/>
          <w:shd w:val="clear" w:color="auto" w:fill="FFFEFE"/>
          <w:lang w:val="ja-JP"/>
        </w:rPr>
        <w:t>プロムス、シティ・オブ・ロンドン、カンヌのミデム、プラードのパブロ・カザルス、コルマール、ロッケンハウス、モスクワ、アムステルダムなど数々の音楽祭に招かれている。</w:t>
      </w:r>
    </w:p>
    <w:p w14:paraId="6710F28C" w14:textId="0E8FDB71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ここ数年は指揮者としての活躍も目覚ましく、マリインスキー歌劇場管弦楽団、モンテカルロ・フィルハーモニー管弦楽団、ブリュッセル・フィルハーモニック、</w:t>
      </w:r>
      <w:r>
        <w:rPr>
          <w:shd w:val="clear" w:color="auto" w:fill="FFFEFE"/>
        </w:rPr>
        <w:t>BBC</w:t>
      </w:r>
      <w:r>
        <w:rPr>
          <w:rFonts w:eastAsia="ヒラギノ角ゴ ProN W3" w:hint="eastAsia"/>
          <w:shd w:val="clear" w:color="auto" w:fill="FFFEFE"/>
          <w:lang w:val="ja-JP"/>
        </w:rPr>
        <w:t>フィルハーモニック、フランス国立ロワール管弦楽団、ヴェルビエ音楽祭室内管弦楽団、ジュネーヴ室内管弦楽団、リトアニア室内管弦楽団、スウェーデン室内管弦楽団、カメラータ</w:t>
      </w:r>
      <w:r>
        <w:rPr>
          <w:shd w:val="clear" w:color="auto" w:fill="FFFEFE"/>
          <w:lang w:val="ja-JP"/>
        </w:rPr>
        <w:t>RCO</w:t>
      </w:r>
      <w:r>
        <w:rPr>
          <w:rFonts w:eastAsia="ヒラギノ角ゴ ProN W3" w:hint="eastAsia"/>
          <w:shd w:val="clear" w:color="auto" w:fill="FFFEFE"/>
          <w:lang w:val="ja-JP"/>
        </w:rPr>
        <w:t>、ラハティ交響楽団、サンクトペテルブルク・フィルハーモニー交響楽団、クレメラータ・バルティカ、</w:t>
      </w:r>
      <w:r>
        <w:rPr>
          <w:shd w:val="clear" w:color="auto" w:fill="FFFEFE"/>
        </w:rPr>
        <w:t> </w:t>
      </w:r>
      <w:r>
        <w:rPr>
          <w:rFonts w:eastAsia="ヒラギノ角ゴ ProN W3" w:hint="eastAsia"/>
          <w:shd w:val="clear" w:color="auto" w:fill="FFFEFE"/>
          <w:lang w:val="ja-JP"/>
        </w:rPr>
        <w:t>セビリア・バロック管弦楽団、アムステルダム・シンフォニエッタなどに客演している。</w:t>
      </w:r>
    </w:p>
    <w:p w14:paraId="1035C692" w14:textId="6FFF77CD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録音では、バッハ、モーツァルト、シューマン、スカルコッタス、</w:t>
      </w:r>
      <w:r w:rsidR="00E85FA4">
        <w:rPr>
          <w:rFonts w:asciiTheme="minorEastAsia" w:eastAsiaTheme="minorEastAsia" w:hAnsiTheme="minorEastAsia" w:hint="eastAsia"/>
          <w:shd w:val="clear" w:color="auto" w:fill="FFFEFE"/>
          <w:lang w:val="ja-JP"/>
        </w:rPr>
        <w:t>R.</w:t>
      </w:r>
      <w:r>
        <w:rPr>
          <w:rFonts w:eastAsia="ヒラギノ角ゴ ProN W3" w:hint="eastAsia"/>
          <w:shd w:val="clear" w:color="auto" w:fill="FFFEFE"/>
          <w:lang w:val="ja-JP"/>
        </w:rPr>
        <w:t>シュトラウスなどの作品を</w:t>
      </w:r>
      <w:r>
        <w:rPr>
          <w:shd w:val="clear" w:color="auto" w:fill="FFFEFE"/>
        </w:rPr>
        <w:t>BIS</w:t>
      </w:r>
      <w:r>
        <w:rPr>
          <w:rFonts w:eastAsia="ヒラギノ角ゴ ProN W3" w:hint="eastAsia"/>
          <w:shd w:val="clear" w:color="auto" w:fill="FFFEFE"/>
          <w:lang w:val="ja-JP"/>
        </w:rPr>
        <w:t>レコード、ペンタトーン、ハルモニア・ムンディよりリリースしている。</w:t>
      </w:r>
    </w:p>
    <w:p w14:paraId="7A0F7D1E" w14:textId="3BFF7EE2" w:rsidR="00E517DC" w:rsidRDefault="00270A04">
      <w:pPr>
        <w:pStyle w:val="a4"/>
        <w:spacing w:before="0"/>
        <w:rPr>
          <w:rFonts w:eastAsiaTheme="minorEastAsia"/>
          <w:shd w:val="clear" w:color="auto" w:fill="FFFEFE"/>
          <w:lang w:val="ja-JP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</w:t>
      </w:r>
      <w:r>
        <w:rPr>
          <w:shd w:val="clear" w:color="auto" w:fill="FFFEFE"/>
        </w:rPr>
        <w:t>2011</w:t>
      </w:r>
      <w:r>
        <w:rPr>
          <w:rFonts w:eastAsia="ヒラギノ角ゴ ProN W3" w:hint="eastAsia"/>
          <w:shd w:val="clear" w:color="auto" w:fill="FFFEFE"/>
        </w:rPr>
        <w:t>年</w:t>
      </w:r>
      <w:r>
        <w:rPr>
          <w:shd w:val="clear" w:color="auto" w:fill="FFFEFE"/>
        </w:rPr>
        <w:t>9</w:t>
      </w:r>
      <w:r>
        <w:rPr>
          <w:rFonts w:eastAsia="ヒラギノ角ゴ ProN W3" w:hint="eastAsia"/>
          <w:shd w:val="clear" w:color="auto" w:fill="FFFEFE"/>
          <w:lang w:val="ja-JP"/>
        </w:rPr>
        <w:t>月にモーリス・ブル</w:t>
      </w:r>
      <w:r w:rsidR="00E85FA4">
        <w:rPr>
          <w:rFonts w:ascii="ＭＳ 明朝" w:eastAsia="ＭＳ 明朝" w:hAnsi="ＭＳ 明朝" w:cs="ＭＳ 明朝" w:hint="eastAsia"/>
          <w:shd w:val="clear" w:color="auto" w:fill="FFFEFE"/>
          <w:lang w:val="ja-JP"/>
        </w:rPr>
        <w:t>グ</w:t>
      </w:r>
      <w:r>
        <w:rPr>
          <w:rFonts w:eastAsia="ヒラギノ角ゴ ProN W3" w:hint="eastAsia"/>
          <w:shd w:val="clear" w:color="auto" w:fill="FFFEFE"/>
          <w:lang w:val="ja-JP"/>
        </w:rPr>
        <w:t>から引き継ぎ、ジュネーヴ高等音楽院のオーボエ科の教授として教鞭を執る。また、ハーグ王立音楽院の客員教授も務めているほか、世界各地で行っている数多くのマスタークラスも好評である。</w:t>
      </w:r>
    </w:p>
    <w:p w14:paraId="4915F90C" w14:textId="77777777" w:rsidR="00E85FA4" w:rsidRPr="00E85FA4" w:rsidRDefault="00E85FA4">
      <w:pPr>
        <w:pStyle w:val="a4"/>
        <w:spacing w:before="0"/>
        <w:rPr>
          <w:rFonts w:eastAsiaTheme="minorEastAsia"/>
          <w:shd w:val="clear" w:color="auto" w:fill="FFFEFE"/>
        </w:rPr>
      </w:pPr>
    </w:p>
    <w:p w14:paraId="3F3FDCF0" w14:textId="77777777" w:rsidR="00E517DC" w:rsidRDefault="00270A04">
      <w:pPr>
        <w:pStyle w:val="a4"/>
        <w:spacing w:before="0"/>
        <w:rPr>
          <w:shd w:val="clear" w:color="auto" w:fill="FFFEFE"/>
        </w:rPr>
      </w:pPr>
      <w:r>
        <w:rPr>
          <w:rFonts w:eastAsia="ヒラギノ角ゴ ProN W3" w:hint="eastAsia"/>
          <w:shd w:val="clear" w:color="auto" w:fill="FFFEFE"/>
          <w:lang w:val="ja-JP"/>
        </w:rPr>
        <w:t xml:space="preserve">　</w:t>
      </w:r>
      <w:r>
        <w:rPr>
          <w:shd w:val="clear" w:color="auto" w:fill="FFFEFE"/>
        </w:rPr>
        <w:t>1978</w:t>
      </w:r>
      <w:r>
        <w:rPr>
          <w:rFonts w:eastAsia="ヒラギノ角ゴ ProN W3" w:hint="eastAsia"/>
          <w:shd w:val="clear" w:color="auto" w:fill="FFFEFE"/>
          <w:lang w:val="ja-JP"/>
        </w:rPr>
        <w:t>年、モスクワで音楽家の家庭に生まれる。グネーシン音楽大学でオーボエを学んだ後、パリ国立高等音楽・舞踏学校に進学し、モーリス・ブルグ、ジャン＝ルイ・カペッツァリ、ジャック・ティスらのもとで学ぶ。オーボエと室内楽の</w:t>
      </w:r>
      <w:r>
        <w:rPr>
          <w:shd w:val="clear" w:color="auto" w:fill="FFFEFE"/>
        </w:rPr>
        <w:t>2</w:t>
      </w:r>
      <w:r>
        <w:rPr>
          <w:rFonts w:eastAsia="ヒラギノ角ゴ ProN W3" w:hint="eastAsia"/>
          <w:shd w:val="clear" w:color="auto" w:fill="FFFEFE"/>
          <w:lang w:val="ja-JP"/>
        </w:rPr>
        <w:t>部門で</w:t>
      </w:r>
      <w:r>
        <w:rPr>
          <w:shd w:val="clear" w:color="auto" w:fill="FFFEFE"/>
        </w:rPr>
        <w:t>1</w:t>
      </w:r>
      <w:r>
        <w:rPr>
          <w:rFonts w:eastAsia="ヒラギノ角ゴ ProN W3" w:hint="eastAsia"/>
          <w:shd w:val="clear" w:color="auto" w:fill="FFFEFE"/>
          <w:lang w:val="ja-JP"/>
        </w:rPr>
        <w:t>位を獲得している。</w:t>
      </w:r>
    </w:p>
    <w:p w14:paraId="100BB28A" w14:textId="53B37F5D" w:rsidR="00E517DC" w:rsidRDefault="00270A04">
      <w:pPr>
        <w:pStyle w:val="a4"/>
        <w:spacing w:before="0"/>
      </w:pPr>
      <w:r>
        <w:rPr>
          <w:rFonts w:eastAsia="ヒラギノ角ゴ ProN W3" w:hint="eastAsia"/>
          <w:shd w:val="clear" w:color="auto" w:fill="FFFEFE"/>
          <w:lang w:val="ja-JP"/>
        </w:rPr>
        <w:t xml:space="preserve">　使用楽器は「マリゴ」。</w:t>
      </w:r>
    </w:p>
    <w:sectPr w:rsidR="00E517DC">
      <w:headerReference w:type="default" r:id="rId6"/>
      <w:footerReference w:type="default" r:id="rId7"/>
      <w:pgSz w:w="11900" w:h="16820"/>
      <w:pgMar w:top="220" w:right="420" w:bottom="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A65E" w14:textId="77777777" w:rsidR="00531450" w:rsidRDefault="00531450">
      <w:r>
        <w:separator/>
      </w:r>
    </w:p>
  </w:endnote>
  <w:endnote w:type="continuationSeparator" w:id="0">
    <w:p w14:paraId="3CC66E69" w14:textId="77777777" w:rsidR="00531450" w:rsidRDefault="0053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Cambria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B0F7" w14:textId="77777777" w:rsidR="00E517DC" w:rsidRDefault="00E517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72BA" w14:textId="77777777" w:rsidR="00531450" w:rsidRDefault="00531450">
      <w:r>
        <w:separator/>
      </w:r>
    </w:p>
  </w:footnote>
  <w:footnote w:type="continuationSeparator" w:id="0">
    <w:p w14:paraId="1B07DC0B" w14:textId="77777777" w:rsidR="00531450" w:rsidRDefault="00531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C2C0" w14:textId="77777777" w:rsidR="00E517DC" w:rsidRDefault="00E517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NotDisplayPageBoundaries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DC"/>
    <w:rsid w:val="000D1481"/>
    <w:rsid w:val="00270A04"/>
    <w:rsid w:val="00531450"/>
    <w:rsid w:val="006A3F8E"/>
    <w:rsid w:val="006B39B3"/>
    <w:rsid w:val="00E517DC"/>
    <w:rsid w:val="00E85FA4"/>
    <w:rsid w:val="00F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F975C7"/>
  <w15:docId w15:val="{A0E7B789-926E-4778-8A5C-D078A674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デフォルト"/>
    <w:pPr>
      <w:spacing w:before="160" w:line="288" w:lineRule="auto"/>
    </w:pPr>
    <w:rPr>
      <w:rFonts w:ascii="ヒラギノ角ゴ ProN W3" w:eastAsia="Arial Unicode MS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3"/>
        <a:ea typeface="ＭＳ ゴシック"/>
        <a:cs typeface="ヒラギノ角ゴ ProN W3"/>
      </a:majorFont>
      <a:minorFont>
        <a:latin typeface="Helvetica"/>
        <a:ea typeface="ＭＳ 明朝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Uliana</cp:lastModifiedBy>
  <cp:revision>5</cp:revision>
  <dcterms:created xsi:type="dcterms:W3CDTF">2022-06-07T00:50:00Z</dcterms:created>
  <dcterms:modified xsi:type="dcterms:W3CDTF">2022-06-07T08:07:00Z</dcterms:modified>
</cp:coreProperties>
</file>