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5F5F85" w14:textId="77777777" w:rsidR="00740D97" w:rsidRPr="00347394" w:rsidRDefault="00740D97" w:rsidP="00740D97">
      <w:pPr>
        <w:jc w:val="center"/>
        <w:rPr>
          <w:rStyle w:val="a3"/>
          <w:rFonts w:ascii="ヒラギノ角ゴ ProN W6" w:eastAsia="ヒラギノ角ゴ ProN W6" w:hAnsi="ヒラギノ角ゴ ProN W6"/>
          <w:b w:val="0"/>
          <w:bCs w:val="0"/>
          <w:color w:val="000000" w:themeColor="text1"/>
          <w:bdr w:val="none" w:sz="0" w:space="0" w:color="auto" w:frame="1"/>
        </w:rPr>
      </w:pPr>
      <w:r w:rsidRPr="00347394">
        <w:rPr>
          <w:rStyle w:val="a3"/>
          <w:rFonts w:ascii="ヒラギノ角ゴ ProN W6" w:eastAsia="ヒラギノ角ゴ ProN W6" w:hAnsi="ヒラギノ角ゴ ProN W6" w:hint="eastAsia"/>
          <w:b w:val="0"/>
          <w:bCs w:val="0"/>
          <w:color w:val="000000" w:themeColor="text1"/>
          <w:bdr w:val="none" w:sz="0" w:space="0" w:color="auto" w:frame="1"/>
        </w:rPr>
        <w:t>アレクサンドル・カントロフ（ピアノ）</w:t>
      </w:r>
    </w:p>
    <w:p w14:paraId="42E02923" w14:textId="5C74E1E2" w:rsidR="00740D97" w:rsidRPr="00347394" w:rsidRDefault="00740D97" w:rsidP="00740D97">
      <w:pPr>
        <w:jc w:val="center"/>
        <w:rPr>
          <w:rStyle w:val="a3"/>
          <w:rFonts w:ascii="ヒラギノ角ゴ ProN W6" w:eastAsia="ヒラギノ角ゴ ProN W6" w:hAnsi="ヒラギノ角ゴ ProN W6"/>
          <w:b w:val="0"/>
          <w:bCs w:val="0"/>
          <w:color w:val="000000" w:themeColor="text1"/>
          <w:bdr w:val="none" w:sz="0" w:space="0" w:color="auto" w:frame="1"/>
        </w:rPr>
      </w:pPr>
      <w:r w:rsidRPr="00347394">
        <w:rPr>
          <w:rStyle w:val="a3"/>
          <w:rFonts w:ascii="ヒラギノ角ゴ ProN W6" w:eastAsia="ヒラギノ角ゴ ProN W6" w:hAnsi="ヒラギノ角ゴ ProN W6"/>
          <w:b w:val="0"/>
          <w:bCs w:val="0"/>
          <w:color w:val="000000" w:themeColor="text1"/>
          <w:bdr w:val="none" w:sz="0" w:space="0" w:color="auto" w:frame="1"/>
        </w:rPr>
        <w:t>Alexandre Kantorow</w:t>
      </w:r>
      <w:r w:rsidR="00674214">
        <w:rPr>
          <w:rStyle w:val="a3"/>
          <w:rFonts w:ascii="ヒラギノ角ゴ ProN W6" w:eastAsia="ヒラギノ角ゴ ProN W6" w:hAnsi="ヒラギノ角ゴ ProN W6" w:hint="eastAsia"/>
          <w:b w:val="0"/>
          <w:bCs w:val="0"/>
          <w:color w:val="000000" w:themeColor="text1"/>
          <w:bdr w:val="none" w:sz="0" w:space="0" w:color="auto" w:frame="1"/>
        </w:rPr>
        <w:t>,</w:t>
      </w:r>
      <w:r w:rsidR="00674214">
        <w:rPr>
          <w:rStyle w:val="a3"/>
          <w:rFonts w:ascii="ヒラギノ角ゴ ProN W6" w:eastAsia="ヒラギノ角ゴ ProN W6" w:hAnsi="ヒラギノ角ゴ ProN W6"/>
          <w:b w:val="0"/>
          <w:bCs w:val="0"/>
          <w:color w:val="000000" w:themeColor="text1"/>
          <w:bdr w:val="none" w:sz="0" w:space="0" w:color="auto" w:frame="1"/>
        </w:rPr>
        <w:t xml:space="preserve"> </w:t>
      </w:r>
      <w:r w:rsidR="00674214">
        <w:rPr>
          <w:rStyle w:val="a3"/>
          <w:rFonts w:ascii="ヒラギノ角ゴ ProN W6" w:eastAsia="ヒラギノ角ゴ ProN W6" w:hAnsi="ヒラギノ角ゴ ProN W6" w:hint="eastAsia"/>
          <w:b w:val="0"/>
          <w:bCs w:val="0"/>
          <w:color w:val="000000" w:themeColor="text1"/>
          <w:bdr w:val="none" w:sz="0" w:space="0" w:color="auto" w:frame="1"/>
        </w:rPr>
        <w:t>Piano</w:t>
      </w:r>
    </w:p>
    <w:p w14:paraId="78A87070" w14:textId="77777777" w:rsidR="004C2D31" w:rsidRDefault="004C2D31" w:rsidP="00740D97">
      <w:pPr>
        <w:rPr>
          <w:rStyle w:val="a3"/>
          <w:rFonts w:ascii="ヒラギノ角ゴ Pro W3" w:eastAsia="ヒラギノ角ゴ Pro W3" w:hAnsi="ヒラギノ角ゴ Pro W3"/>
          <w:b w:val="0"/>
          <w:bCs w:val="0"/>
          <w:color w:val="000000" w:themeColor="text1"/>
          <w:sz w:val="20"/>
          <w:szCs w:val="20"/>
          <w:bdr w:val="none" w:sz="0" w:space="0" w:color="auto" w:frame="1"/>
        </w:rPr>
      </w:pPr>
    </w:p>
    <w:p w14:paraId="315A2266" w14:textId="77777777" w:rsidR="00027E37" w:rsidRPr="00027E37" w:rsidRDefault="00027E37" w:rsidP="00027E37">
      <w:pPr>
        <w:pBdr>
          <w:bottom w:val="single" w:sz="6" w:space="1" w:color="auto"/>
        </w:pBdr>
        <w:rPr>
          <w:rFonts w:ascii="ヒラギノ角ゴ Pro W3" w:eastAsia="ヒラギノ角ゴ Pro W3" w:hAnsi="ヒラギノ角ゴ Pro W3"/>
          <w:color w:val="000000" w:themeColor="text1"/>
          <w:sz w:val="21"/>
          <w:szCs w:val="21"/>
          <w:bdr w:val="none" w:sz="0" w:space="0" w:color="auto" w:frame="1"/>
          <w:lang w:val="en-US"/>
        </w:rPr>
      </w:pPr>
      <w:r w:rsidRPr="00027E37">
        <w:rPr>
          <w:rFonts w:ascii="ヒラギノ角ゴ Pro W3" w:eastAsia="ヒラギノ角ゴ Pro W3" w:hAnsi="ヒラギノ角ゴ Pro W3"/>
          <w:color w:val="000000" w:themeColor="text1"/>
          <w:sz w:val="21"/>
          <w:szCs w:val="21"/>
          <w:bdr w:val="none" w:sz="0" w:space="0" w:color="auto" w:frame="1"/>
          <w:lang w:val="en-US"/>
        </w:rPr>
        <w:t>“カントロフはリストの生まれ変わりだ。私は、彼のように楽器を操り、これらの作品を奏でるピアニストを他に知らない”</w:t>
      </w:r>
    </w:p>
    <w:p w14:paraId="69E667D6" w14:textId="77777777" w:rsidR="00027E37" w:rsidRPr="00027E37" w:rsidRDefault="00027E37" w:rsidP="00027E37">
      <w:pPr>
        <w:pBdr>
          <w:bottom w:val="single" w:sz="6" w:space="1" w:color="auto"/>
        </w:pBdr>
        <w:jc w:val="right"/>
        <w:rPr>
          <w:rFonts w:ascii="ヒラギノ角ゴ Pro W3" w:eastAsia="ヒラギノ角ゴ Pro W3" w:hAnsi="ヒラギノ角ゴ Pro W3"/>
          <w:color w:val="000000" w:themeColor="text1"/>
          <w:sz w:val="21"/>
          <w:szCs w:val="21"/>
          <w:bdr w:val="none" w:sz="0" w:space="0" w:color="auto" w:frame="1"/>
          <w:lang w:val="en-US"/>
        </w:rPr>
      </w:pPr>
      <w:r w:rsidRPr="00027E37">
        <w:rPr>
          <w:rFonts w:ascii="ヒラギノ角ゴ Pro W3" w:eastAsia="ヒラギノ角ゴ Pro W3" w:hAnsi="ヒラギノ角ゴ Pro W3"/>
          <w:color w:val="000000" w:themeColor="text1"/>
          <w:sz w:val="21"/>
          <w:szCs w:val="21"/>
          <w:bdr w:val="none" w:sz="0" w:space="0" w:color="auto" w:frame="1"/>
          <w:lang w:val="en-US"/>
        </w:rPr>
        <w:t>Jerry Dubins（『ファンファーレ』誌）</w:t>
      </w:r>
    </w:p>
    <w:p w14:paraId="472A7334" w14:textId="77777777" w:rsidR="00027E37" w:rsidRPr="00027E37" w:rsidRDefault="00027E37" w:rsidP="00027E37">
      <w:pPr>
        <w:pBdr>
          <w:bottom w:val="single" w:sz="6" w:space="1" w:color="auto"/>
        </w:pBdr>
        <w:rPr>
          <w:rFonts w:ascii="ヒラギノ角ゴ Pro W3" w:eastAsia="ヒラギノ角ゴ Pro W3" w:hAnsi="ヒラギノ角ゴ Pro W3"/>
          <w:color w:val="000000" w:themeColor="text1"/>
          <w:sz w:val="21"/>
          <w:szCs w:val="21"/>
          <w:bdr w:val="none" w:sz="0" w:space="0" w:color="auto" w:frame="1"/>
          <w:lang w:val="en-US"/>
        </w:rPr>
      </w:pPr>
    </w:p>
    <w:p w14:paraId="42927266" w14:textId="4C37BC8B" w:rsidR="00027E37" w:rsidRPr="00027E37" w:rsidRDefault="00027E37" w:rsidP="00027E37">
      <w:pPr>
        <w:pBdr>
          <w:bottom w:val="single" w:sz="6" w:space="1" w:color="auto"/>
        </w:pBdr>
        <w:rPr>
          <w:rFonts w:ascii="ヒラギノ角ゴ Pro W3" w:eastAsia="ヒラギノ角ゴ Pro W3" w:hAnsi="ヒラギノ角ゴ Pro W3"/>
          <w:color w:val="000000" w:themeColor="text1"/>
          <w:sz w:val="21"/>
          <w:szCs w:val="21"/>
          <w:bdr w:val="none" w:sz="0" w:space="0" w:color="auto" w:frame="1"/>
          <w:lang w:val="en-US"/>
        </w:rPr>
      </w:pPr>
      <w:r w:rsidRPr="00027E37">
        <w:rPr>
          <w:rFonts w:ascii="ヒラギノ角ゴ Pro W3" w:eastAsia="ヒラギノ角ゴ Pro W3" w:hAnsi="ヒラギノ角ゴ Pro W3"/>
          <w:color w:val="000000" w:themeColor="text1"/>
          <w:sz w:val="21"/>
          <w:szCs w:val="21"/>
          <w:bdr w:val="none" w:sz="0" w:space="0" w:color="auto" w:frame="1"/>
          <w:lang w:val="en-US"/>
        </w:rPr>
        <w:t>22歳で挑んだ2019年のチャイコフスキー国際コンクールにおいて、フランスのピアニストとして初めて優勝。</w:t>
      </w:r>
      <w:r w:rsidR="0080230C">
        <w:rPr>
          <w:rFonts w:ascii="ヒラギノ角ゴ Pro W3" w:eastAsia="ヒラギノ角ゴ Pro W3" w:hAnsi="ヒラギノ角ゴ Pro W3" w:hint="eastAsia"/>
          <w:color w:val="000000" w:themeColor="text1"/>
          <w:sz w:val="21"/>
          <w:szCs w:val="21"/>
          <w:bdr w:val="none" w:sz="0" w:space="0" w:color="auto" w:frame="1"/>
          <w:lang w:val="en-US"/>
        </w:rPr>
        <w:t>コンクール史上わずか3人しかいないグランプリに輝いた。</w:t>
      </w:r>
    </w:p>
    <w:p w14:paraId="073B8B19" w14:textId="5720D486" w:rsidR="00027E37" w:rsidRPr="00027E37" w:rsidRDefault="00027E37" w:rsidP="00027E37">
      <w:pPr>
        <w:pBdr>
          <w:bottom w:val="single" w:sz="6" w:space="1" w:color="auto"/>
        </w:pBdr>
        <w:rPr>
          <w:rFonts w:ascii="ヒラギノ角ゴ Pro W3" w:eastAsia="ヒラギノ角ゴ Pro W3" w:hAnsi="ヒラギノ角ゴ Pro W3"/>
          <w:color w:val="000000" w:themeColor="text1"/>
          <w:sz w:val="21"/>
          <w:szCs w:val="21"/>
          <w:bdr w:val="none" w:sz="0" w:space="0" w:color="auto" w:frame="1"/>
          <w:lang w:val="en-US"/>
        </w:rPr>
      </w:pPr>
      <w:r w:rsidRPr="00027E37">
        <w:rPr>
          <w:rFonts w:ascii="ヒラギノ角ゴ Pro W3" w:eastAsia="ヒラギノ角ゴ Pro W3" w:hAnsi="ヒラギノ角ゴ Pro W3"/>
          <w:color w:val="000000" w:themeColor="text1"/>
          <w:sz w:val="21"/>
          <w:szCs w:val="21"/>
          <w:bdr w:val="none" w:sz="0" w:space="0" w:color="auto" w:frame="1"/>
          <w:lang w:val="en-US"/>
        </w:rPr>
        <w:t>フランス・ピアノ界のホープとして定評のある彼は、早くに演奏活動を開始。16歳の時、ナントとワルシャワのラ・フォル・ジュルネ音楽祭から招かれシンフォニア・ヴァルソヴィアと共演して以来、数多くのオーケストラからソリストとして招かれており、ゲルギエフ指揮マリインスキー劇場管、パッパーノ指揮シュターツカペレ・ベルリン、</w:t>
      </w:r>
      <w:r w:rsidR="007523FA">
        <w:rPr>
          <w:rFonts w:ascii="ヒラギノ角ゴ Pro W3" w:eastAsia="ヒラギノ角ゴ Pro W3" w:hAnsi="ヒラギノ角ゴ Pro W3" w:hint="eastAsia"/>
          <w:color w:val="000000" w:themeColor="text1"/>
          <w:sz w:val="21"/>
          <w:szCs w:val="21"/>
          <w:bdr w:val="none" w:sz="0" w:space="0" w:color="auto" w:frame="1"/>
          <w:lang w:val="en-US"/>
        </w:rPr>
        <w:t>クルレンツィス指揮SWR響、</w:t>
      </w:r>
      <w:r w:rsidR="00D61F75">
        <w:rPr>
          <w:rFonts w:ascii="ヒラギノ角ゴ Pro W3" w:eastAsia="ヒラギノ角ゴ Pro W3" w:hAnsi="ヒラギノ角ゴ Pro W3" w:hint="eastAsia"/>
          <w:color w:val="000000" w:themeColor="text1"/>
          <w:sz w:val="21"/>
          <w:szCs w:val="21"/>
          <w:bdr w:val="none" w:sz="0" w:space="0" w:color="auto" w:frame="1"/>
          <w:lang w:val="en-US"/>
        </w:rPr>
        <w:t>マケラ指揮コンセルトヘボウ管</w:t>
      </w:r>
      <w:r w:rsidRPr="00027E37">
        <w:rPr>
          <w:rFonts w:ascii="ヒラギノ角ゴ Pro W3" w:eastAsia="ヒラギノ角ゴ Pro W3" w:hAnsi="ヒラギノ角ゴ Pro W3"/>
          <w:color w:val="000000" w:themeColor="text1"/>
          <w:sz w:val="21"/>
          <w:szCs w:val="21"/>
          <w:bdr w:val="none" w:sz="0" w:space="0" w:color="auto" w:frame="1"/>
          <w:lang w:val="en-US"/>
        </w:rPr>
        <w:t>、</w:t>
      </w:r>
      <w:r w:rsidR="0080230C">
        <w:rPr>
          <w:rFonts w:ascii="ヒラギノ角ゴ Pro W3" w:eastAsia="ヒラギノ角ゴ Pro W3" w:hAnsi="ヒラギノ角ゴ Pro W3" w:hint="eastAsia"/>
          <w:color w:val="000000" w:themeColor="text1"/>
          <w:sz w:val="21"/>
          <w:szCs w:val="21"/>
          <w:bdr w:val="none" w:sz="0" w:space="0" w:color="auto" w:frame="1"/>
          <w:lang w:val="en-US"/>
        </w:rPr>
        <w:t>ほかにも</w:t>
      </w:r>
      <w:r w:rsidRPr="00027E37">
        <w:rPr>
          <w:rFonts w:ascii="ヒラギノ角ゴ Pro W3" w:eastAsia="ヒラギノ角ゴ Pro W3" w:hAnsi="ヒラギノ角ゴ Pro W3"/>
          <w:color w:val="000000" w:themeColor="text1"/>
          <w:sz w:val="21"/>
          <w:szCs w:val="21"/>
          <w:bdr w:val="none" w:sz="0" w:space="0" w:color="auto" w:frame="1"/>
          <w:lang w:val="en-US"/>
        </w:rPr>
        <w:t>パリ管、ミュンヘン・フィルなどと共演を重ね、</w:t>
      </w:r>
      <w:r w:rsidR="00D61F75">
        <w:rPr>
          <w:rFonts w:ascii="ヒラギノ角ゴ Pro W3" w:eastAsia="ヒラギノ角ゴ Pro W3" w:hAnsi="ヒラギノ角ゴ Pro W3" w:hint="eastAsia"/>
          <w:color w:val="000000" w:themeColor="text1"/>
          <w:sz w:val="21"/>
          <w:szCs w:val="21"/>
          <w:bdr w:val="none" w:sz="0" w:space="0" w:color="auto" w:frame="1"/>
          <w:lang w:val="en-US"/>
        </w:rPr>
        <w:t>2023/24年</w:t>
      </w:r>
      <w:r w:rsidRPr="00027E37">
        <w:rPr>
          <w:rFonts w:ascii="ヒラギノ角ゴ Pro W3" w:eastAsia="ヒラギノ角ゴ Pro W3" w:hAnsi="ヒラギノ角ゴ Pro W3"/>
          <w:color w:val="000000" w:themeColor="text1"/>
          <w:sz w:val="21"/>
          <w:szCs w:val="21"/>
          <w:bdr w:val="none" w:sz="0" w:space="0" w:color="auto" w:frame="1"/>
          <w:lang w:val="en-US"/>
        </w:rPr>
        <w:t>シーズン</w:t>
      </w:r>
      <w:r w:rsidR="00D61F75">
        <w:rPr>
          <w:rFonts w:ascii="ヒラギノ角ゴ Pro W3" w:eastAsia="ヒラギノ角ゴ Pro W3" w:hAnsi="ヒラギノ角ゴ Pro W3" w:hint="eastAsia"/>
          <w:color w:val="000000" w:themeColor="text1"/>
          <w:sz w:val="21"/>
          <w:szCs w:val="21"/>
          <w:bdr w:val="none" w:sz="0" w:space="0" w:color="auto" w:frame="1"/>
          <w:lang w:val="en-US"/>
        </w:rPr>
        <w:t>に</w:t>
      </w:r>
      <w:r w:rsidRPr="00027E37">
        <w:rPr>
          <w:rFonts w:ascii="ヒラギノ角ゴ Pro W3" w:eastAsia="ヒラギノ角ゴ Pro W3" w:hAnsi="ヒラギノ角ゴ Pro W3"/>
          <w:color w:val="000000" w:themeColor="text1"/>
          <w:sz w:val="21"/>
          <w:szCs w:val="21"/>
          <w:bdr w:val="none" w:sz="0" w:space="0" w:color="auto" w:frame="1"/>
          <w:lang w:val="en-US"/>
        </w:rPr>
        <w:t>はベルリン・フィル（ソヒエフ指揮）、ピッツバーグ響、そしてBBCプロムスにデビューし</w:t>
      </w:r>
      <w:r w:rsidR="00D61F75">
        <w:rPr>
          <w:rFonts w:ascii="ヒラギノ角ゴ Pro W3" w:eastAsia="ヒラギノ角ゴ Pro W3" w:hAnsi="ヒラギノ角ゴ Pro W3" w:hint="eastAsia"/>
          <w:color w:val="000000" w:themeColor="text1"/>
          <w:sz w:val="21"/>
          <w:szCs w:val="21"/>
          <w:bdr w:val="none" w:sz="0" w:space="0" w:color="auto" w:frame="1"/>
          <w:lang w:val="en-US"/>
        </w:rPr>
        <w:t>、2024/25年</w:t>
      </w:r>
      <w:r w:rsidRPr="00027E37">
        <w:rPr>
          <w:rFonts w:ascii="ヒラギノ角ゴ Pro W3" w:eastAsia="ヒラギノ角ゴ Pro W3" w:hAnsi="ヒラギノ角ゴ Pro W3"/>
          <w:color w:val="000000" w:themeColor="text1"/>
          <w:sz w:val="21"/>
          <w:szCs w:val="21"/>
          <w:bdr w:val="none" w:sz="0" w:space="0" w:color="auto" w:frame="1"/>
          <w:lang w:val="en-US"/>
        </w:rPr>
        <w:t>シーズン</w:t>
      </w:r>
      <w:r w:rsidR="00D61F75">
        <w:rPr>
          <w:rFonts w:ascii="ヒラギノ角ゴ Pro W3" w:eastAsia="ヒラギノ角ゴ Pro W3" w:hAnsi="ヒラギノ角ゴ Pro W3" w:hint="eastAsia"/>
          <w:color w:val="000000" w:themeColor="text1"/>
          <w:sz w:val="21"/>
          <w:szCs w:val="21"/>
          <w:bdr w:val="none" w:sz="0" w:space="0" w:color="auto" w:frame="1"/>
          <w:lang w:val="en-US"/>
        </w:rPr>
        <w:t>に</w:t>
      </w:r>
      <w:r w:rsidRPr="00027E37">
        <w:rPr>
          <w:rFonts w:ascii="ヒラギノ角ゴ Pro W3" w:eastAsia="ヒラギノ角ゴ Pro W3" w:hAnsi="ヒラギノ角ゴ Pro W3"/>
          <w:color w:val="000000" w:themeColor="text1"/>
          <w:sz w:val="21"/>
          <w:szCs w:val="21"/>
          <w:bdr w:val="none" w:sz="0" w:space="0" w:color="auto" w:frame="1"/>
          <w:lang w:val="en-US"/>
        </w:rPr>
        <w:t>ネゼ＝セガン指揮MET管と初共演</w:t>
      </w:r>
      <w:r w:rsidR="00D61F75">
        <w:rPr>
          <w:rFonts w:ascii="ヒラギノ角ゴ Pro W3" w:eastAsia="ヒラギノ角ゴ Pro W3" w:hAnsi="ヒラギノ角ゴ Pro W3" w:hint="eastAsia"/>
          <w:color w:val="000000" w:themeColor="text1"/>
          <w:sz w:val="21"/>
          <w:szCs w:val="21"/>
          <w:bdr w:val="none" w:sz="0" w:space="0" w:color="auto" w:frame="1"/>
          <w:lang w:val="en-US"/>
        </w:rPr>
        <w:t>した</w:t>
      </w:r>
      <w:r w:rsidRPr="00027E37">
        <w:rPr>
          <w:rFonts w:ascii="ヒラギノ角ゴ Pro W3" w:eastAsia="ヒラギノ角ゴ Pro W3" w:hAnsi="ヒラギノ角ゴ Pro W3"/>
          <w:color w:val="000000" w:themeColor="text1"/>
          <w:sz w:val="21"/>
          <w:szCs w:val="21"/>
          <w:bdr w:val="none" w:sz="0" w:space="0" w:color="auto" w:frame="1"/>
          <w:lang w:val="en-US"/>
        </w:rPr>
        <w:t>。</w:t>
      </w:r>
    </w:p>
    <w:p w14:paraId="125401F8" w14:textId="01EF4238" w:rsidR="00027E37" w:rsidRPr="00027E37" w:rsidRDefault="00027E37" w:rsidP="00027E37">
      <w:pPr>
        <w:pBdr>
          <w:bottom w:val="single" w:sz="6" w:space="1" w:color="auto"/>
        </w:pBdr>
        <w:rPr>
          <w:rFonts w:ascii="ヒラギノ角ゴ Pro W3" w:eastAsia="ヒラギノ角ゴ Pro W3" w:hAnsi="ヒラギノ角ゴ Pro W3"/>
          <w:color w:val="000000" w:themeColor="text1"/>
          <w:sz w:val="21"/>
          <w:szCs w:val="21"/>
          <w:bdr w:val="none" w:sz="0" w:space="0" w:color="auto" w:frame="1"/>
          <w:lang w:val="en-US"/>
        </w:rPr>
      </w:pPr>
      <w:r w:rsidRPr="00027E37">
        <w:rPr>
          <w:rFonts w:ascii="ヒラギノ角ゴ Pro W3" w:eastAsia="ヒラギノ角ゴ Pro W3" w:hAnsi="ヒラギノ角ゴ Pro W3"/>
          <w:color w:val="000000" w:themeColor="text1"/>
          <w:sz w:val="21"/>
          <w:szCs w:val="21"/>
          <w:bdr w:val="none" w:sz="0" w:space="0" w:color="auto" w:frame="1"/>
          <w:lang w:val="en-US"/>
        </w:rPr>
        <w:t>またアムステルダムのコンセルトヘボウ、ベルリンのコンツェルトハウス、フィラルモニー・ド・パリ、ニューヨークのカーネギーホール</w:t>
      </w:r>
      <w:r w:rsidR="0080230C">
        <w:rPr>
          <w:rFonts w:ascii="ヒラギノ角ゴ Pro W3" w:eastAsia="ヒラギノ角ゴ Pro W3" w:hAnsi="ヒラギノ角ゴ Pro W3" w:hint="eastAsia"/>
          <w:color w:val="000000" w:themeColor="text1"/>
          <w:sz w:val="21"/>
          <w:szCs w:val="21"/>
          <w:bdr w:val="none" w:sz="0" w:space="0" w:color="auto" w:frame="1"/>
          <w:lang w:val="en-US"/>
        </w:rPr>
        <w:t>、ロンドンのウィグモアホール</w:t>
      </w:r>
      <w:r w:rsidRPr="00027E37">
        <w:rPr>
          <w:rFonts w:ascii="ヒラギノ角ゴ Pro W3" w:eastAsia="ヒラギノ角ゴ Pro W3" w:hAnsi="ヒラギノ角ゴ Pro W3"/>
          <w:color w:val="000000" w:themeColor="text1"/>
          <w:sz w:val="21"/>
          <w:szCs w:val="21"/>
          <w:bdr w:val="none" w:sz="0" w:space="0" w:color="auto" w:frame="1"/>
          <w:lang w:val="en-US"/>
        </w:rPr>
        <w:t>などの一流ホールで演奏を披露し、ラ・ロック・ダンテロン国際ピアノ音楽祭、ヴェルビエ音楽祭、ラヴィニア音楽祭</w:t>
      </w:r>
      <w:r w:rsidR="0080230C">
        <w:rPr>
          <w:rFonts w:ascii="ヒラギノ角ゴ Pro W3" w:eastAsia="ヒラギノ角ゴ Pro W3" w:hAnsi="ヒラギノ角ゴ Pro W3" w:hint="eastAsia"/>
          <w:color w:val="000000" w:themeColor="text1"/>
          <w:sz w:val="21"/>
          <w:szCs w:val="21"/>
          <w:bdr w:val="none" w:sz="0" w:space="0" w:color="auto" w:frame="1"/>
          <w:lang w:val="en-US"/>
        </w:rPr>
        <w:t>、ルール・ピアノ音楽祭</w:t>
      </w:r>
      <w:r w:rsidRPr="00027E37">
        <w:rPr>
          <w:rFonts w:ascii="ヒラギノ角ゴ Pro W3" w:eastAsia="ヒラギノ角ゴ Pro W3" w:hAnsi="ヒラギノ角ゴ Pro W3"/>
          <w:color w:val="000000" w:themeColor="text1"/>
          <w:sz w:val="21"/>
          <w:szCs w:val="21"/>
          <w:bdr w:val="none" w:sz="0" w:space="0" w:color="auto" w:frame="1"/>
          <w:lang w:val="en-US"/>
        </w:rPr>
        <w:t>などの著名な国際音楽祭に出演している。2022年</w:t>
      </w:r>
      <w:r w:rsidR="0080230C">
        <w:rPr>
          <w:rFonts w:ascii="ヒラギノ角ゴ Pro W3" w:eastAsia="ヒラギノ角ゴ Pro W3" w:hAnsi="ヒラギノ角ゴ Pro W3" w:hint="eastAsia"/>
          <w:color w:val="000000" w:themeColor="text1"/>
          <w:sz w:val="21"/>
          <w:szCs w:val="21"/>
          <w:bdr w:val="none" w:sz="0" w:space="0" w:color="auto" w:frame="1"/>
          <w:lang w:val="en-US"/>
        </w:rPr>
        <w:t>には</w:t>
      </w:r>
      <w:r w:rsidRPr="00027E37">
        <w:rPr>
          <w:rFonts w:ascii="ヒラギノ角ゴ Pro W3" w:eastAsia="ヒラギノ角ゴ Pro W3" w:hAnsi="ヒラギノ角ゴ Pro W3"/>
          <w:color w:val="000000" w:themeColor="text1"/>
          <w:sz w:val="21"/>
          <w:szCs w:val="21"/>
          <w:bdr w:val="none" w:sz="0" w:space="0" w:color="auto" w:frame="1"/>
          <w:lang w:val="en-US"/>
        </w:rPr>
        <w:t>ヴァイオリニストのL.ペトロヴァとチェリストのA.パスカルと共に「ニーム国際音楽祭」の芸術監督</w:t>
      </w:r>
      <w:r w:rsidR="0080230C">
        <w:rPr>
          <w:rFonts w:ascii="ヒラギノ角ゴ Pro W3" w:eastAsia="ヒラギノ角ゴ Pro W3" w:hAnsi="ヒラギノ角ゴ Pro W3" w:hint="eastAsia"/>
          <w:color w:val="000000" w:themeColor="text1"/>
          <w:sz w:val="21"/>
          <w:szCs w:val="21"/>
          <w:bdr w:val="none" w:sz="0" w:space="0" w:color="auto" w:frame="1"/>
          <w:lang w:val="en-US"/>
        </w:rPr>
        <w:t>となった</w:t>
      </w:r>
      <w:r w:rsidRPr="00027E37">
        <w:rPr>
          <w:rFonts w:ascii="ヒラギノ角ゴ Pro W3" w:eastAsia="ヒラギノ角ゴ Pro W3" w:hAnsi="ヒラギノ角ゴ Pro W3"/>
          <w:color w:val="000000" w:themeColor="text1"/>
          <w:sz w:val="21"/>
          <w:szCs w:val="21"/>
          <w:bdr w:val="none" w:sz="0" w:space="0" w:color="auto" w:frame="1"/>
          <w:lang w:val="en-US"/>
        </w:rPr>
        <w:t>。</w:t>
      </w:r>
    </w:p>
    <w:p w14:paraId="3BDC504D" w14:textId="11077C55" w:rsidR="00027E37" w:rsidRPr="00027E37" w:rsidRDefault="00027E37" w:rsidP="00027E37">
      <w:pPr>
        <w:pBdr>
          <w:bottom w:val="single" w:sz="6" w:space="1" w:color="auto"/>
        </w:pBdr>
        <w:rPr>
          <w:rFonts w:ascii="ヒラギノ角ゴ Pro W3" w:eastAsia="ヒラギノ角ゴ Pro W3" w:hAnsi="ヒラギノ角ゴ Pro W3"/>
          <w:color w:val="000000" w:themeColor="text1"/>
          <w:sz w:val="21"/>
          <w:szCs w:val="21"/>
          <w:bdr w:val="none" w:sz="0" w:space="0" w:color="auto" w:frame="1"/>
          <w:lang w:val="en-US"/>
        </w:rPr>
      </w:pPr>
      <w:r w:rsidRPr="00027E37">
        <w:rPr>
          <w:rFonts w:ascii="ヒラギノ角ゴ Pro W3" w:eastAsia="ヒラギノ角ゴ Pro W3" w:hAnsi="ヒラギノ角ゴ Pro W3"/>
          <w:color w:val="000000" w:themeColor="text1"/>
          <w:sz w:val="21"/>
          <w:szCs w:val="21"/>
          <w:bdr w:val="none" w:sz="0" w:space="0" w:color="auto" w:frame="1"/>
          <w:lang w:val="en-US"/>
        </w:rPr>
        <w:t>録音では、デビュー・アルバム『A la russe』（BIS）が、クラシカ誌の年間最優秀ショク賞に輝き、ディアパゾン誌、ピアノニュース誌の特薦盤に選ばれるなど、広く注目され高い評価を得た。BISレーベルからはリストやサン＝サーンスのピアノ協奏曲集のほか、『ブラームス、リスト、バルトーク』アルバム（2020）を録音し</w:t>
      </w:r>
      <w:r w:rsidR="0080230C">
        <w:rPr>
          <w:rFonts w:ascii="ヒラギノ角ゴ Pro W3" w:eastAsia="ヒラギノ角ゴ Pro W3" w:hAnsi="ヒラギノ角ゴ Pro W3" w:hint="eastAsia"/>
          <w:color w:val="000000" w:themeColor="text1"/>
          <w:sz w:val="21"/>
          <w:szCs w:val="21"/>
          <w:bdr w:val="none" w:sz="0" w:space="0" w:color="auto" w:frame="1"/>
          <w:lang w:val="en-US"/>
        </w:rPr>
        <w:t>、</w:t>
      </w:r>
      <w:r w:rsidRPr="00027E37">
        <w:rPr>
          <w:rFonts w:ascii="ヒラギノ角ゴ Pro W3" w:eastAsia="ヒラギノ角ゴ Pro W3" w:hAnsi="ヒラギノ角ゴ Pro W3"/>
          <w:color w:val="000000" w:themeColor="text1"/>
          <w:sz w:val="21"/>
          <w:szCs w:val="21"/>
          <w:bdr w:val="none" w:sz="0" w:space="0" w:color="auto" w:frame="1"/>
          <w:lang w:val="en-US"/>
        </w:rPr>
        <w:t>ディアパゾンドールとショク賞を2年連続で受賞。『ブラームス：「ソナタ第3番」「左手のためのシャコンヌ」「４つのバラード」』もディアパゾンドールを獲得した。</w:t>
      </w:r>
      <w:r w:rsidR="0080230C">
        <w:rPr>
          <w:rFonts w:ascii="ヒラギノ角ゴ Pro W3" w:eastAsia="ヒラギノ角ゴ Pro W3" w:hAnsi="ヒラギノ角ゴ Pro W3" w:hint="eastAsia"/>
          <w:color w:val="000000" w:themeColor="text1"/>
          <w:sz w:val="21"/>
          <w:szCs w:val="21"/>
          <w:bdr w:val="none" w:sz="0" w:space="0" w:color="auto" w:frame="1"/>
          <w:lang w:val="en-US"/>
        </w:rPr>
        <w:t>最新盤の『ブラームス「ピアノ・ソナタ第1番」シューベルト「さすらい人幻想曲」ほか』は、英グラモフォン賞2025（ピアノ部門）を受賞。</w:t>
      </w:r>
    </w:p>
    <w:p w14:paraId="0E015F36" w14:textId="378C71E0" w:rsidR="00027E37" w:rsidRDefault="00027E37" w:rsidP="00027E37">
      <w:pPr>
        <w:pBdr>
          <w:bottom w:val="single" w:sz="6" w:space="1" w:color="auto"/>
        </w:pBdr>
        <w:rPr>
          <w:rFonts w:ascii="ヒラギノ角ゴ Pro W3" w:eastAsia="ヒラギノ角ゴ Pro W3" w:hAnsi="ヒラギノ角ゴ Pro W3"/>
          <w:color w:val="000000" w:themeColor="text1"/>
          <w:sz w:val="21"/>
          <w:szCs w:val="21"/>
          <w:bdr w:val="none" w:sz="0" w:space="0" w:color="auto" w:frame="1"/>
          <w:lang w:val="en-US"/>
        </w:rPr>
      </w:pPr>
      <w:r w:rsidRPr="00027E37">
        <w:rPr>
          <w:rFonts w:ascii="ヒラギノ角ゴ Pro W3" w:eastAsia="ヒラギノ角ゴ Pro W3" w:hAnsi="ヒラギノ角ゴ Pro W3"/>
          <w:color w:val="000000" w:themeColor="text1"/>
          <w:sz w:val="21"/>
          <w:szCs w:val="21"/>
          <w:bdr w:val="none" w:sz="0" w:space="0" w:color="auto" w:frame="1"/>
          <w:lang w:val="en-US"/>
        </w:rPr>
        <w:t>2019年、フランス仏批評家協会賞の年間最優秀新人音楽家部門を受賞。2020年には、先述のサン＝サーンスの協奏曲アルバムで、フランスの最も権威ある音楽賞「ヴィクトワール・ド・ラ・ミュジク・クラシック」の2部門（年間最優秀録音部門/年間最優秀器楽ソリスト部門）を同時受賞するという快挙を成し遂げた。202</w:t>
      </w:r>
      <w:r w:rsidR="0080230C">
        <w:rPr>
          <w:rFonts w:ascii="ヒラギノ角ゴ Pro W3" w:eastAsia="ヒラギノ角ゴ Pro W3" w:hAnsi="ヒラギノ角ゴ Pro W3" w:hint="eastAsia"/>
          <w:color w:val="000000" w:themeColor="text1"/>
          <w:sz w:val="21"/>
          <w:szCs w:val="21"/>
          <w:bdr w:val="none" w:sz="0" w:space="0" w:color="auto" w:frame="1"/>
          <w:lang w:val="en-US"/>
        </w:rPr>
        <w:t>4</w:t>
      </w:r>
      <w:r w:rsidRPr="00027E37">
        <w:rPr>
          <w:rFonts w:ascii="ヒラギノ角ゴ Pro W3" w:eastAsia="ヒラギノ角ゴ Pro W3" w:hAnsi="ヒラギノ角ゴ Pro W3"/>
          <w:color w:val="000000" w:themeColor="text1"/>
          <w:sz w:val="21"/>
          <w:szCs w:val="21"/>
          <w:bdr w:val="none" w:sz="0" w:space="0" w:color="auto" w:frame="1"/>
          <w:lang w:val="en-US"/>
        </w:rPr>
        <w:t>年にはフランス人として初めて、そして歴代最年少で国際的に最も権威のある賞のひとつ、ギルモア・アーティスト賞</w:t>
      </w:r>
      <w:r w:rsidRPr="00027E37">
        <w:rPr>
          <w:rFonts w:ascii="ヒラギノ角ゴ Pro W3" w:eastAsia="ヒラギノ角ゴ Pro W3" w:hAnsi="ヒラギノ角ゴ Pro W3"/>
          <w:color w:val="000000" w:themeColor="text1"/>
          <w:sz w:val="21"/>
          <w:szCs w:val="21"/>
          <w:bdr w:val="none" w:sz="0" w:space="0" w:color="auto" w:frame="1"/>
          <w:lang w:val="en-US"/>
        </w:rPr>
        <w:lastRenderedPageBreak/>
        <w:t>を受賞。また</w:t>
      </w:r>
      <w:r w:rsidR="0080230C">
        <w:rPr>
          <w:rFonts w:ascii="ヒラギノ角ゴ Pro W3" w:eastAsia="ヒラギノ角ゴ Pro W3" w:hAnsi="ヒラギノ角ゴ Pro W3" w:hint="eastAsia"/>
          <w:color w:val="000000" w:themeColor="text1"/>
          <w:sz w:val="21"/>
          <w:szCs w:val="21"/>
          <w:bdr w:val="none" w:sz="0" w:space="0" w:color="auto" w:frame="1"/>
          <w:lang w:val="en-US"/>
        </w:rPr>
        <w:t>同年</w:t>
      </w:r>
      <w:r w:rsidRPr="00027E37">
        <w:rPr>
          <w:rFonts w:ascii="ヒラギノ角ゴ Pro W3" w:eastAsia="ヒラギノ角ゴ Pro W3" w:hAnsi="ヒラギノ角ゴ Pro W3"/>
          <w:color w:val="000000" w:themeColor="text1"/>
          <w:sz w:val="21"/>
          <w:szCs w:val="21"/>
          <w:bdr w:val="none" w:sz="0" w:space="0" w:color="auto" w:frame="1"/>
          <w:lang w:val="en-US"/>
        </w:rPr>
        <w:t>には国家功労勲章シュヴァリエを受章。</w:t>
      </w:r>
      <w:r w:rsidR="0080230C">
        <w:rPr>
          <w:rFonts w:ascii="ヒラギノ角ゴ Pro W3" w:eastAsia="ヒラギノ角ゴ Pro W3" w:hAnsi="ヒラギノ角ゴ Pro W3" w:hint="eastAsia"/>
          <w:color w:val="000000" w:themeColor="text1"/>
          <w:sz w:val="21"/>
          <w:szCs w:val="21"/>
          <w:bdr w:val="none" w:sz="0" w:space="0" w:color="auto" w:frame="1"/>
          <w:lang w:val="en-US"/>
        </w:rPr>
        <w:t>さらにパリ・オリンピックの開会式に登場し、ラヴェル「水の戯れ」を演奏した。</w:t>
      </w:r>
    </w:p>
    <w:p w14:paraId="4CF4D8CD" w14:textId="77777777" w:rsidR="0080230C" w:rsidRDefault="0080230C" w:rsidP="00027E37">
      <w:pPr>
        <w:pBdr>
          <w:bottom w:val="single" w:sz="6" w:space="1" w:color="auto"/>
        </w:pBdr>
        <w:rPr>
          <w:rFonts w:ascii="ヒラギノ角ゴ Pro W3" w:eastAsia="ヒラギノ角ゴ Pro W3" w:hAnsi="ヒラギノ角ゴ Pro W3"/>
          <w:color w:val="000000" w:themeColor="text1"/>
          <w:sz w:val="21"/>
          <w:szCs w:val="21"/>
          <w:bdr w:val="none" w:sz="0" w:space="0" w:color="auto" w:frame="1"/>
          <w:lang w:val="en-US"/>
        </w:rPr>
      </w:pPr>
    </w:p>
    <w:p w14:paraId="5230BDEF" w14:textId="146D7E84" w:rsidR="00266D10" w:rsidRDefault="00266D10" w:rsidP="00266D10">
      <w:pPr>
        <w:pBdr>
          <w:bottom w:val="single" w:sz="6" w:space="1" w:color="auto"/>
        </w:pBdr>
        <w:jc w:val="right"/>
        <w:rPr>
          <w:rStyle w:val="a3"/>
          <w:rFonts w:ascii="ヒラギノ角ゴ Pro W3" w:eastAsia="ヒラギノ角ゴ Pro W3" w:hAnsi="ヒラギノ角ゴ Pro W3"/>
          <w:b w:val="0"/>
          <w:bCs w:val="0"/>
          <w:color w:val="000000" w:themeColor="text1"/>
          <w:sz w:val="21"/>
          <w:szCs w:val="21"/>
          <w:bdr w:val="none" w:sz="0" w:space="0" w:color="auto" w:frame="1"/>
        </w:rPr>
      </w:pPr>
      <w:r>
        <w:rPr>
          <w:rStyle w:val="a3"/>
          <w:rFonts w:ascii="ヒラギノ角ゴ Pro W3" w:eastAsia="ヒラギノ角ゴ Pro W3" w:hAnsi="ヒラギノ角ゴ Pro W3" w:hint="eastAsia"/>
          <w:b w:val="0"/>
          <w:bCs w:val="0"/>
          <w:color w:val="000000" w:themeColor="text1"/>
          <w:sz w:val="21"/>
          <w:szCs w:val="21"/>
          <w:bdr w:val="none" w:sz="0" w:space="0" w:color="auto" w:frame="1"/>
        </w:rPr>
        <w:t>（</w:t>
      </w:r>
      <w:r w:rsidR="007523FA">
        <w:rPr>
          <w:rStyle w:val="a3"/>
          <w:rFonts w:ascii="ヒラギノ角ゴ Pro W3" w:eastAsia="ヒラギノ角ゴ Pro W3" w:hAnsi="ヒラギノ角ゴ Pro W3" w:hint="eastAsia"/>
          <w:b w:val="0"/>
          <w:bCs w:val="0"/>
          <w:color w:val="000000" w:themeColor="text1"/>
          <w:sz w:val="21"/>
          <w:szCs w:val="21"/>
          <w:bdr w:val="none" w:sz="0" w:space="0" w:color="auto" w:frame="1"/>
        </w:rPr>
        <w:t>約1200</w:t>
      </w:r>
      <w:r>
        <w:rPr>
          <w:rStyle w:val="a3"/>
          <w:rFonts w:ascii="ヒラギノ角ゴ Pro W3" w:eastAsia="ヒラギノ角ゴ Pro W3" w:hAnsi="ヒラギノ角ゴ Pro W3" w:hint="eastAsia"/>
          <w:b w:val="0"/>
          <w:bCs w:val="0"/>
          <w:color w:val="000000" w:themeColor="text1"/>
          <w:sz w:val="21"/>
          <w:szCs w:val="21"/>
          <w:bdr w:val="none" w:sz="0" w:space="0" w:color="auto" w:frame="1"/>
        </w:rPr>
        <w:t>字）</w:t>
      </w:r>
    </w:p>
    <w:p w14:paraId="73FFD68C" w14:textId="77777777" w:rsidR="00266D10" w:rsidRDefault="00266D10" w:rsidP="00266D10">
      <w:pPr>
        <w:rPr>
          <w:rStyle w:val="a3"/>
          <w:rFonts w:ascii="ヒラギノ角ゴ Pro W3" w:eastAsia="ヒラギノ角ゴ Pro W3" w:hAnsi="ヒラギノ角ゴ Pro W3"/>
          <w:b w:val="0"/>
          <w:bCs w:val="0"/>
          <w:color w:val="000000" w:themeColor="text1"/>
          <w:sz w:val="21"/>
          <w:szCs w:val="21"/>
          <w:bdr w:val="none" w:sz="0" w:space="0" w:color="auto" w:frame="1"/>
        </w:rPr>
      </w:pPr>
    </w:p>
    <w:p w14:paraId="4DE76DD4" w14:textId="4704723A" w:rsidR="00266D10" w:rsidRPr="00CD2884" w:rsidRDefault="00266D10" w:rsidP="00266D10">
      <w:pPr>
        <w:rPr>
          <w:rStyle w:val="a3"/>
          <w:rFonts w:ascii="ヒラギノ角ゴ Pro W3" w:eastAsia="ヒラギノ角ゴ Pro W3" w:hAnsi="ヒラギノ角ゴ Pro W3"/>
          <w:b w:val="0"/>
          <w:bCs w:val="0"/>
          <w:color w:val="000000" w:themeColor="text1"/>
          <w:sz w:val="21"/>
          <w:szCs w:val="21"/>
          <w:bdr w:val="none" w:sz="0" w:space="0" w:color="auto" w:frame="1"/>
        </w:rPr>
      </w:pPr>
      <w:r w:rsidRPr="00CD2884">
        <w:rPr>
          <w:rStyle w:val="a3"/>
          <w:rFonts w:ascii="ヒラギノ角ゴ Pro W3" w:eastAsia="ヒラギノ角ゴ Pro W3" w:hAnsi="ヒラギノ角ゴ Pro W3"/>
          <w:b w:val="0"/>
          <w:bCs w:val="0"/>
          <w:color w:val="000000" w:themeColor="text1"/>
          <w:sz w:val="21"/>
          <w:szCs w:val="21"/>
          <w:bdr w:val="none" w:sz="0" w:space="0" w:color="auto" w:frame="1"/>
        </w:rPr>
        <w:t>22</w:t>
      </w:r>
      <w:r w:rsidRPr="00CD2884">
        <w:rPr>
          <w:rStyle w:val="a3"/>
          <w:rFonts w:ascii="ヒラギノ角ゴ Pro W3" w:eastAsia="ヒラギノ角ゴ Pro W3" w:hAnsi="ヒラギノ角ゴ Pro W3" w:hint="eastAsia"/>
          <w:b w:val="0"/>
          <w:bCs w:val="0"/>
          <w:color w:val="000000" w:themeColor="text1"/>
          <w:sz w:val="21"/>
          <w:szCs w:val="21"/>
          <w:bdr w:val="none" w:sz="0" w:space="0" w:color="auto" w:frame="1"/>
        </w:rPr>
        <w:t>歳で挑んだ</w:t>
      </w:r>
      <w:r w:rsidRPr="00CD2884">
        <w:rPr>
          <w:rStyle w:val="a3"/>
          <w:rFonts w:ascii="ヒラギノ角ゴ Pro W3" w:eastAsia="ヒラギノ角ゴ Pro W3" w:hAnsi="ヒラギノ角ゴ Pro W3"/>
          <w:b w:val="0"/>
          <w:bCs w:val="0"/>
          <w:color w:val="000000" w:themeColor="text1"/>
          <w:sz w:val="21"/>
          <w:szCs w:val="21"/>
          <w:bdr w:val="none" w:sz="0" w:space="0" w:color="auto" w:frame="1"/>
        </w:rPr>
        <w:t>2019</w:t>
      </w:r>
      <w:r w:rsidRPr="00CD2884">
        <w:rPr>
          <w:rStyle w:val="a3"/>
          <w:rFonts w:ascii="ヒラギノ角ゴ Pro W3" w:eastAsia="ヒラギノ角ゴ Pro W3" w:hAnsi="ヒラギノ角ゴ Pro W3" w:hint="eastAsia"/>
          <w:b w:val="0"/>
          <w:bCs w:val="0"/>
          <w:color w:val="000000" w:themeColor="text1"/>
          <w:sz w:val="21"/>
          <w:szCs w:val="21"/>
          <w:bdr w:val="none" w:sz="0" w:space="0" w:color="auto" w:frame="1"/>
        </w:rPr>
        <w:t>年のチャイコフスキー国際コンクールにおいて、フランスのピアニストとして初めて優勝。ゲルギエフ指揮マリインスキー劇場管、パッパーノ指揮ベルリン州立管</w:t>
      </w:r>
      <w:r w:rsidR="00D61F75">
        <w:rPr>
          <w:rStyle w:val="a3"/>
          <w:rFonts w:ascii="ヒラギノ角ゴ Pro W3" w:eastAsia="ヒラギノ角ゴ Pro W3" w:hAnsi="ヒラギノ角ゴ Pro W3" w:hint="eastAsia"/>
          <w:b w:val="0"/>
          <w:bCs w:val="0"/>
          <w:color w:val="000000" w:themeColor="text1"/>
          <w:sz w:val="21"/>
          <w:szCs w:val="21"/>
          <w:bdr w:val="none" w:sz="0" w:space="0" w:color="auto" w:frame="1"/>
        </w:rPr>
        <w:t>、</w:t>
      </w:r>
      <w:r w:rsidR="00D61F75">
        <w:rPr>
          <w:rFonts w:ascii="ヒラギノ角ゴ Pro W3" w:eastAsia="ヒラギノ角ゴ Pro W3" w:hAnsi="ヒラギノ角ゴ Pro W3" w:hint="eastAsia"/>
          <w:color w:val="000000" w:themeColor="text1"/>
          <w:sz w:val="21"/>
          <w:szCs w:val="21"/>
          <w:bdr w:val="none" w:sz="0" w:space="0" w:color="auto" w:frame="1"/>
          <w:lang w:val="en-US"/>
        </w:rPr>
        <w:t>マケラ指揮コンセルトヘボウ管、ほかにも</w:t>
      </w:r>
      <w:r w:rsidRPr="00CD2884">
        <w:rPr>
          <w:rStyle w:val="a3"/>
          <w:rFonts w:ascii="ヒラギノ角ゴ Pro W3" w:eastAsia="ヒラギノ角ゴ Pro W3" w:hAnsi="ヒラギノ角ゴ Pro W3" w:hint="eastAsia"/>
          <w:b w:val="0"/>
          <w:bCs w:val="0"/>
          <w:color w:val="000000" w:themeColor="text1"/>
          <w:sz w:val="21"/>
          <w:szCs w:val="21"/>
          <w:bdr w:val="none" w:sz="0" w:space="0" w:color="auto" w:frame="1"/>
        </w:rPr>
        <w:t>パリ管、フィルハーモニア管、ミュンヘン・フィルなどと共演</w:t>
      </w:r>
      <w:r w:rsidR="007523FA">
        <w:rPr>
          <w:rStyle w:val="a3"/>
          <w:rFonts w:ascii="ヒラギノ角ゴ Pro W3" w:eastAsia="ヒラギノ角ゴ Pro W3" w:hAnsi="ヒラギノ角ゴ Pro W3" w:hint="eastAsia"/>
          <w:b w:val="0"/>
          <w:bCs w:val="0"/>
          <w:color w:val="000000" w:themeColor="text1"/>
          <w:sz w:val="21"/>
          <w:szCs w:val="21"/>
          <w:bdr w:val="none" w:sz="0" w:space="0" w:color="auto" w:frame="1"/>
        </w:rPr>
        <w:t>を重ねる</w:t>
      </w:r>
      <w:r w:rsidRPr="00CD2884">
        <w:rPr>
          <w:rStyle w:val="a3"/>
          <w:rFonts w:ascii="ヒラギノ角ゴ Pro W3" w:eastAsia="ヒラギノ角ゴ Pro W3" w:hAnsi="ヒラギノ角ゴ Pro W3" w:hint="eastAsia"/>
          <w:b w:val="0"/>
          <w:bCs w:val="0"/>
          <w:color w:val="000000" w:themeColor="text1"/>
          <w:sz w:val="21"/>
          <w:szCs w:val="21"/>
          <w:bdr w:val="none" w:sz="0" w:space="0" w:color="auto" w:frame="1"/>
        </w:rPr>
        <w:t>。</w:t>
      </w:r>
      <w:r w:rsidR="00D61F75">
        <w:rPr>
          <w:rStyle w:val="a3"/>
          <w:rFonts w:ascii="ヒラギノ角ゴ Pro W3" w:eastAsia="ヒラギノ角ゴ Pro W3" w:hAnsi="ヒラギノ角ゴ Pro W3" w:hint="eastAsia"/>
          <w:b w:val="0"/>
          <w:bCs w:val="0"/>
          <w:color w:val="000000" w:themeColor="text1"/>
          <w:sz w:val="21"/>
          <w:szCs w:val="21"/>
          <w:bdr w:val="none" w:sz="0" w:space="0" w:color="auto" w:frame="1"/>
        </w:rPr>
        <w:t>2023/24年シーズンにはベルリン・フィル（ソヒエフ指揮）にデビューを果たした。</w:t>
      </w:r>
      <w:r w:rsidRPr="00CD2884">
        <w:rPr>
          <w:rStyle w:val="a3"/>
          <w:rFonts w:ascii="ヒラギノ角ゴ Pro W3" w:eastAsia="ヒラギノ角ゴ Pro W3" w:hAnsi="ヒラギノ角ゴ Pro W3" w:hint="eastAsia"/>
          <w:b w:val="0"/>
          <w:bCs w:val="0"/>
          <w:color w:val="000000" w:themeColor="text1"/>
          <w:sz w:val="21"/>
          <w:szCs w:val="21"/>
          <w:bdr w:val="none" w:sz="0" w:space="0" w:color="auto" w:frame="1"/>
        </w:rPr>
        <w:t>アムステルダムのコンセルトヘボウ、フィラルモニー・ド・パリ、ベルリン</w:t>
      </w:r>
      <w:r w:rsidR="00D61F75">
        <w:rPr>
          <w:rStyle w:val="a3"/>
          <w:rFonts w:ascii="ヒラギノ角ゴ Pro W3" w:eastAsia="ヒラギノ角ゴ Pro W3" w:hAnsi="ヒラギノ角ゴ Pro W3" w:hint="eastAsia"/>
          <w:b w:val="0"/>
          <w:bCs w:val="0"/>
          <w:color w:val="000000" w:themeColor="text1"/>
          <w:sz w:val="21"/>
          <w:szCs w:val="21"/>
          <w:bdr w:val="none" w:sz="0" w:space="0" w:color="auto" w:frame="1"/>
        </w:rPr>
        <w:t>・</w:t>
      </w:r>
      <w:r w:rsidRPr="00CD2884">
        <w:rPr>
          <w:rStyle w:val="a3"/>
          <w:rFonts w:ascii="ヒラギノ角ゴ Pro W3" w:eastAsia="ヒラギノ角ゴ Pro W3" w:hAnsi="ヒラギノ角ゴ Pro W3" w:hint="eastAsia"/>
          <w:b w:val="0"/>
          <w:bCs w:val="0"/>
          <w:color w:val="000000" w:themeColor="text1"/>
          <w:sz w:val="21"/>
          <w:szCs w:val="21"/>
          <w:bdr w:val="none" w:sz="0" w:space="0" w:color="auto" w:frame="1"/>
        </w:rPr>
        <w:t>コンツェルトハウス</w:t>
      </w:r>
      <w:r w:rsidR="00D61F75">
        <w:rPr>
          <w:rStyle w:val="a3"/>
          <w:rFonts w:ascii="ヒラギノ角ゴ Pro W3" w:eastAsia="ヒラギノ角ゴ Pro W3" w:hAnsi="ヒラギノ角ゴ Pro W3" w:hint="eastAsia"/>
          <w:b w:val="0"/>
          <w:bCs w:val="0"/>
          <w:color w:val="000000" w:themeColor="text1"/>
          <w:sz w:val="21"/>
          <w:szCs w:val="21"/>
          <w:bdr w:val="none" w:sz="0" w:space="0" w:color="auto" w:frame="1"/>
        </w:rPr>
        <w:t>、カーネギーホール</w:t>
      </w:r>
      <w:r w:rsidRPr="00CD2884">
        <w:rPr>
          <w:rStyle w:val="a3"/>
          <w:rFonts w:ascii="ヒラギノ角ゴ Pro W3" w:eastAsia="ヒラギノ角ゴ Pro W3" w:hAnsi="ヒラギノ角ゴ Pro W3" w:hint="eastAsia"/>
          <w:b w:val="0"/>
          <w:bCs w:val="0"/>
          <w:color w:val="000000" w:themeColor="text1"/>
          <w:sz w:val="21"/>
          <w:szCs w:val="21"/>
          <w:bdr w:val="none" w:sz="0" w:space="0" w:color="auto" w:frame="1"/>
        </w:rPr>
        <w:t>をはじめとする</w:t>
      </w:r>
      <w:r>
        <w:rPr>
          <w:rStyle w:val="a3"/>
          <w:rFonts w:ascii="ヒラギノ角ゴ Pro W3" w:eastAsia="ヒラギノ角ゴ Pro W3" w:hAnsi="ヒラギノ角ゴ Pro W3" w:hint="eastAsia"/>
          <w:b w:val="0"/>
          <w:bCs w:val="0"/>
          <w:color w:val="000000" w:themeColor="text1"/>
          <w:sz w:val="21"/>
          <w:szCs w:val="21"/>
          <w:bdr w:val="none" w:sz="0" w:space="0" w:color="auto" w:frame="1"/>
        </w:rPr>
        <w:t>著名</w:t>
      </w:r>
      <w:r w:rsidRPr="00CD2884">
        <w:rPr>
          <w:rStyle w:val="a3"/>
          <w:rFonts w:ascii="ヒラギノ角ゴ Pro W3" w:eastAsia="ヒラギノ角ゴ Pro W3" w:hAnsi="ヒラギノ角ゴ Pro W3" w:hint="eastAsia"/>
          <w:b w:val="0"/>
          <w:bCs w:val="0"/>
          <w:color w:val="000000" w:themeColor="text1"/>
          <w:sz w:val="21"/>
          <w:szCs w:val="21"/>
          <w:bdr w:val="none" w:sz="0" w:space="0" w:color="auto" w:frame="1"/>
        </w:rPr>
        <w:t>ホールで演奏し、ヴェルビエ、ラヴィニア</w:t>
      </w:r>
      <w:r w:rsidR="00D61F75">
        <w:rPr>
          <w:rStyle w:val="a3"/>
          <w:rFonts w:ascii="ヒラギノ角ゴ Pro W3" w:eastAsia="ヒラギノ角ゴ Pro W3" w:hAnsi="ヒラギノ角ゴ Pro W3" w:hint="eastAsia"/>
          <w:b w:val="0"/>
          <w:bCs w:val="0"/>
          <w:color w:val="000000" w:themeColor="text1"/>
          <w:sz w:val="21"/>
          <w:szCs w:val="21"/>
          <w:bdr w:val="none" w:sz="0" w:space="0" w:color="auto" w:frame="1"/>
        </w:rPr>
        <w:t>、BBCプロムス</w:t>
      </w:r>
      <w:r w:rsidRPr="00CD2884">
        <w:rPr>
          <w:rStyle w:val="a3"/>
          <w:rFonts w:ascii="ヒラギノ角ゴ Pro W3" w:eastAsia="ヒラギノ角ゴ Pro W3" w:hAnsi="ヒラギノ角ゴ Pro W3" w:hint="eastAsia"/>
          <w:b w:val="0"/>
          <w:bCs w:val="0"/>
          <w:color w:val="000000" w:themeColor="text1"/>
          <w:sz w:val="21"/>
          <w:szCs w:val="21"/>
          <w:bdr w:val="none" w:sz="0" w:space="0" w:color="auto" w:frame="1"/>
        </w:rPr>
        <w:t>などの国際音楽祭に出演。室内楽にも精力的</w:t>
      </w:r>
      <w:r>
        <w:rPr>
          <w:rStyle w:val="a3"/>
          <w:rFonts w:ascii="ヒラギノ角ゴ Pro W3" w:eastAsia="ヒラギノ角ゴ Pro W3" w:hAnsi="ヒラギノ角ゴ Pro W3" w:hint="eastAsia"/>
          <w:b w:val="0"/>
          <w:bCs w:val="0"/>
          <w:color w:val="000000" w:themeColor="text1"/>
          <w:sz w:val="21"/>
          <w:szCs w:val="21"/>
          <w:bdr w:val="none" w:sz="0" w:space="0" w:color="auto" w:frame="1"/>
        </w:rPr>
        <w:t>で、</w:t>
      </w:r>
      <w:r w:rsidRPr="00CD2884">
        <w:rPr>
          <w:rStyle w:val="a3"/>
          <w:rFonts w:ascii="ヒラギノ角ゴ Pro W3" w:eastAsia="ヒラギノ角ゴ Pro W3" w:hAnsi="ヒラギノ角ゴ Pro W3" w:hint="eastAsia"/>
          <w:b w:val="0"/>
          <w:bCs w:val="0"/>
          <w:color w:val="000000" w:themeColor="text1"/>
          <w:sz w:val="21"/>
          <w:szCs w:val="21"/>
          <w:bdr w:val="none" w:sz="0" w:space="0" w:color="auto" w:frame="1"/>
        </w:rPr>
        <w:t>2022年から</w:t>
      </w:r>
      <w:r w:rsidR="0080230C">
        <w:rPr>
          <w:rStyle w:val="a3"/>
          <w:rFonts w:ascii="ヒラギノ角ゴ Pro W3" w:eastAsia="ヒラギノ角ゴ Pro W3" w:hAnsi="ヒラギノ角ゴ Pro W3" w:hint="eastAsia"/>
          <w:b w:val="0"/>
          <w:bCs w:val="0"/>
          <w:color w:val="000000" w:themeColor="text1"/>
          <w:sz w:val="21"/>
          <w:szCs w:val="21"/>
          <w:bdr w:val="none" w:sz="0" w:space="0" w:color="auto" w:frame="1"/>
        </w:rPr>
        <w:t>ニーム国際音楽祭</w:t>
      </w:r>
      <w:r w:rsidRPr="00CD2884">
        <w:rPr>
          <w:rFonts w:ascii="ヒラギノ角ゴ Pro W3" w:eastAsia="ヒラギノ角ゴ Pro W3" w:hAnsi="ヒラギノ角ゴ Pro W3" w:cs="ＭＳ 明朝" w:hint="eastAsia"/>
          <w:sz w:val="21"/>
          <w:szCs w:val="21"/>
          <w:lang w:val="en-US"/>
        </w:rPr>
        <w:t>のアーティスティック・ディレクターを務めている。</w:t>
      </w:r>
    </w:p>
    <w:p w14:paraId="75D5EE1D" w14:textId="77777777" w:rsidR="00266D10" w:rsidRDefault="00266D10" w:rsidP="00266D10">
      <w:pPr>
        <w:rPr>
          <w:rStyle w:val="a3"/>
          <w:rFonts w:ascii="ヒラギノ角ゴ Pro W3" w:eastAsia="ヒラギノ角ゴ Pro W3" w:hAnsi="ヒラギノ角ゴ Pro W3"/>
          <w:b w:val="0"/>
          <w:bCs w:val="0"/>
          <w:color w:val="000000" w:themeColor="text1"/>
          <w:sz w:val="21"/>
          <w:szCs w:val="21"/>
          <w:bdr w:val="none" w:sz="0" w:space="0" w:color="auto" w:frame="1"/>
        </w:rPr>
      </w:pPr>
    </w:p>
    <w:p w14:paraId="2B1CC9A5" w14:textId="77777777" w:rsidR="00266D10" w:rsidRDefault="00266D10" w:rsidP="00266D10">
      <w:pPr>
        <w:rPr>
          <w:rStyle w:val="a3"/>
          <w:rFonts w:ascii="ヒラギノ角ゴ Pro W3" w:eastAsia="ヒラギノ角ゴ Pro W3" w:hAnsi="ヒラギノ角ゴ Pro W3"/>
          <w:b w:val="0"/>
          <w:bCs w:val="0"/>
          <w:color w:val="000000" w:themeColor="text1"/>
          <w:sz w:val="21"/>
          <w:szCs w:val="21"/>
          <w:bdr w:val="none" w:sz="0" w:space="0" w:color="auto" w:frame="1"/>
        </w:rPr>
      </w:pPr>
      <w:r>
        <w:rPr>
          <w:rStyle w:val="a3"/>
          <w:rFonts w:ascii="ヒラギノ角ゴ Pro W3" w:eastAsia="ヒラギノ角ゴ Pro W3" w:hAnsi="ヒラギノ角ゴ Pro W3" w:hint="eastAsia"/>
          <w:b w:val="0"/>
          <w:bCs w:val="0"/>
          <w:color w:val="000000" w:themeColor="text1"/>
          <w:sz w:val="21"/>
          <w:szCs w:val="21"/>
          <w:bdr w:val="none" w:sz="0" w:space="0" w:color="auto" w:frame="1"/>
        </w:rPr>
        <w:t>数々の録音はディアパゾンドールやショク賞などを獲得し、</w:t>
      </w:r>
      <w:r w:rsidRPr="00CD2884">
        <w:rPr>
          <w:rStyle w:val="a3"/>
          <w:rFonts w:ascii="ヒラギノ角ゴ Pro W3" w:eastAsia="ヒラギノ角ゴ Pro W3" w:hAnsi="ヒラギノ角ゴ Pro W3"/>
          <w:b w:val="0"/>
          <w:bCs w:val="0"/>
          <w:color w:val="000000" w:themeColor="text1"/>
          <w:sz w:val="21"/>
          <w:szCs w:val="21"/>
          <w:bdr w:val="none" w:sz="0" w:space="0" w:color="auto" w:frame="1"/>
        </w:rPr>
        <w:t>2019</w:t>
      </w:r>
      <w:r w:rsidRPr="00CD2884">
        <w:rPr>
          <w:rStyle w:val="a3"/>
          <w:rFonts w:ascii="ヒラギノ角ゴ Pro W3" w:eastAsia="ヒラギノ角ゴ Pro W3" w:hAnsi="ヒラギノ角ゴ Pro W3" w:hint="eastAsia"/>
          <w:b w:val="0"/>
          <w:bCs w:val="0"/>
          <w:color w:val="000000" w:themeColor="text1"/>
          <w:sz w:val="21"/>
          <w:szCs w:val="21"/>
          <w:bdr w:val="none" w:sz="0" w:space="0" w:color="auto" w:frame="1"/>
        </w:rPr>
        <w:t>年</w:t>
      </w:r>
      <w:r>
        <w:rPr>
          <w:rStyle w:val="a3"/>
          <w:rFonts w:ascii="ヒラギノ角ゴ Pro W3" w:eastAsia="ヒラギノ角ゴ Pro W3" w:hAnsi="ヒラギノ角ゴ Pro W3" w:hint="eastAsia"/>
          <w:b w:val="0"/>
          <w:bCs w:val="0"/>
          <w:color w:val="000000" w:themeColor="text1"/>
          <w:sz w:val="21"/>
          <w:szCs w:val="21"/>
          <w:bdr w:val="none" w:sz="0" w:space="0" w:color="auto" w:frame="1"/>
        </w:rPr>
        <w:t>には</w:t>
      </w:r>
      <w:r w:rsidRPr="00CD2884">
        <w:rPr>
          <w:rStyle w:val="a3"/>
          <w:rFonts w:ascii="ヒラギノ角ゴ Pro W3" w:eastAsia="ヒラギノ角ゴ Pro W3" w:hAnsi="ヒラギノ角ゴ Pro W3" w:hint="eastAsia"/>
          <w:b w:val="0"/>
          <w:bCs w:val="0"/>
          <w:color w:val="000000" w:themeColor="text1"/>
          <w:sz w:val="21"/>
          <w:szCs w:val="21"/>
          <w:bdr w:val="none" w:sz="0" w:space="0" w:color="auto" w:frame="1"/>
        </w:rPr>
        <w:t>フランス批評家協会賞の年間最優秀新人音楽家部門を受賞。</w:t>
      </w:r>
      <w:r w:rsidRPr="00CD2884">
        <w:rPr>
          <w:rStyle w:val="a3"/>
          <w:rFonts w:ascii="ヒラギノ角ゴ Pro W3" w:eastAsia="ヒラギノ角ゴ Pro W3" w:hAnsi="ヒラギノ角ゴ Pro W3"/>
          <w:b w:val="0"/>
          <w:bCs w:val="0"/>
          <w:color w:val="000000" w:themeColor="text1"/>
          <w:sz w:val="21"/>
          <w:szCs w:val="21"/>
          <w:bdr w:val="none" w:sz="0" w:space="0" w:color="auto" w:frame="1"/>
        </w:rPr>
        <w:t>2020</w:t>
      </w:r>
      <w:r w:rsidRPr="00CD2884">
        <w:rPr>
          <w:rStyle w:val="a3"/>
          <w:rFonts w:ascii="ヒラギノ角ゴ Pro W3" w:eastAsia="ヒラギノ角ゴ Pro W3" w:hAnsi="ヒラギノ角ゴ Pro W3" w:hint="eastAsia"/>
          <w:b w:val="0"/>
          <w:bCs w:val="0"/>
          <w:color w:val="000000" w:themeColor="text1"/>
          <w:sz w:val="21"/>
          <w:szCs w:val="21"/>
          <w:bdr w:val="none" w:sz="0" w:space="0" w:color="auto" w:frame="1"/>
        </w:rPr>
        <w:t>年には、サン=サーンスの協奏曲アルバムでヴィクトワール・ド・ラ・ミュジク・クラシックの年間最優秀録音部門</w:t>
      </w:r>
      <w:r>
        <w:rPr>
          <w:rStyle w:val="a3"/>
          <w:rFonts w:ascii="ヒラギノ角ゴ Pro W3" w:eastAsia="ヒラギノ角ゴ Pro W3" w:hAnsi="ヒラギノ角ゴ Pro W3" w:hint="eastAsia"/>
          <w:b w:val="0"/>
          <w:bCs w:val="0"/>
          <w:color w:val="000000" w:themeColor="text1"/>
          <w:sz w:val="21"/>
          <w:szCs w:val="21"/>
          <w:bdr w:val="none" w:sz="0" w:space="0" w:color="auto" w:frame="1"/>
        </w:rPr>
        <w:t>と</w:t>
      </w:r>
      <w:r w:rsidRPr="00CD2884">
        <w:rPr>
          <w:rStyle w:val="a3"/>
          <w:rFonts w:ascii="ヒラギノ角ゴ Pro W3" w:eastAsia="ヒラギノ角ゴ Pro W3" w:hAnsi="ヒラギノ角ゴ Pro W3" w:hint="eastAsia"/>
          <w:b w:val="0"/>
          <w:bCs w:val="0"/>
          <w:color w:val="000000" w:themeColor="text1"/>
          <w:sz w:val="21"/>
          <w:szCs w:val="21"/>
          <w:bdr w:val="none" w:sz="0" w:space="0" w:color="auto" w:frame="1"/>
        </w:rPr>
        <w:t>年間最優秀器楽ソリスト部門を同時受賞するという快挙を成し遂げた。</w:t>
      </w:r>
    </w:p>
    <w:p w14:paraId="2A95B4A8" w14:textId="5DA8C5EB" w:rsidR="00D61F75" w:rsidRDefault="00266D10" w:rsidP="00D61F75">
      <w:pPr>
        <w:pBdr>
          <w:bottom w:val="single" w:sz="6" w:space="1" w:color="auto"/>
        </w:pBdr>
        <w:rPr>
          <w:rFonts w:ascii="ヒラギノ角ゴ Pro W3" w:eastAsia="ヒラギノ角ゴ Pro W3" w:hAnsi="ヒラギノ角ゴ Pro W3"/>
          <w:color w:val="000000" w:themeColor="text1"/>
          <w:sz w:val="21"/>
          <w:szCs w:val="21"/>
          <w:bdr w:val="none" w:sz="0" w:space="0" w:color="auto" w:frame="1"/>
          <w:lang w:val="en-US"/>
        </w:rPr>
      </w:pPr>
      <w:r>
        <w:rPr>
          <w:rStyle w:val="a3"/>
          <w:rFonts w:ascii="ヒラギノ角ゴ Pro W3" w:eastAsia="ヒラギノ角ゴ Pro W3" w:hAnsi="ヒラギノ角ゴ Pro W3" w:hint="eastAsia"/>
          <w:b w:val="0"/>
          <w:bCs w:val="0"/>
          <w:color w:val="000000" w:themeColor="text1"/>
          <w:sz w:val="21"/>
          <w:szCs w:val="21"/>
          <w:bdr w:val="none" w:sz="0" w:space="0" w:color="auto" w:frame="1"/>
        </w:rPr>
        <w:t>2024年のギルモア・アーティスト賞を受賞。</w:t>
      </w:r>
      <w:r w:rsidR="009F080C">
        <w:rPr>
          <w:rStyle w:val="a3"/>
          <w:rFonts w:ascii="ヒラギノ角ゴ Pro W3" w:eastAsia="ヒラギノ角ゴ Pro W3" w:hAnsi="ヒラギノ角ゴ Pro W3" w:hint="eastAsia"/>
          <w:b w:val="0"/>
          <w:bCs w:val="0"/>
          <w:color w:val="000000" w:themeColor="text1"/>
          <w:sz w:val="21"/>
          <w:szCs w:val="21"/>
          <w:bdr w:val="none" w:sz="0" w:space="0" w:color="auto" w:frame="1"/>
        </w:rPr>
        <w:t>2025年の</w:t>
      </w:r>
      <w:r w:rsidR="009F080C" w:rsidRPr="009F080C">
        <w:rPr>
          <w:rFonts w:ascii="ヒラギノ角ゴ Pro W3" w:eastAsia="ヒラギノ角ゴ Pro W3" w:hAnsi="ヒラギノ角ゴ Pro W3"/>
          <w:color w:val="000000" w:themeColor="text1"/>
          <w:sz w:val="21"/>
          <w:szCs w:val="21"/>
          <w:bdr w:val="none" w:sz="0" w:space="0" w:color="auto" w:frame="1"/>
        </w:rPr>
        <w:t>グラモフォン・クラシック音楽賞</w:t>
      </w:r>
      <w:r w:rsidR="00D61F75">
        <w:rPr>
          <w:rFonts w:ascii="ヒラギノ角ゴ Pro W3" w:eastAsia="ヒラギノ角ゴ Pro W3" w:hAnsi="ヒラギノ角ゴ Pro W3" w:hint="eastAsia"/>
          <w:color w:val="000000" w:themeColor="text1"/>
          <w:sz w:val="21"/>
          <w:szCs w:val="21"/>
          <w:bdr w:val="none" w:sz="0" w:space="0" w:color="auto" w:frame="1"/>
          <w:lang w:val="en-US"/>
        </w:rPr>
        <w:t>で</w:t>
      </w:r>
      <w:r w:rsidR="009F080C" w:rsidRPr="009F080C">
        <w:rPr>
          <w:rFonts w:ascii="ヒラギノ角ゴ Pro W3" w:eastAsia="ヒラギノ角ゴ Pro W3" w:hAnsi="ヒラギノ角ゴ Pro W3"/>
          <w:color w:val="000000" w:themeColor="text1"/>
          <w:sz w:val="21"/>
          <w:szCs w:val="21"/>
          <w:bdr w:val="none" w:sz="0" w:space="0" w:color="auto" w:frame="1"/>
          <w:lang w:val="en-US"/>
        </w:rPr>
        <w:t>ピアノ部門賞を受賞</w:t>
      </w:r>
      <w:r w:rsidR="009F080C">
        <w:rPr>
          <w:rFonts w:ascii="ヒラギノ角ゴ Pro W3" w:eastAsia="ヒラギノ角ゴ Pro W3" w:hAnsi="ヒラギノ角ゴ Pro W3" w:hint="eastAsia"/>
          <w:color w:val="000000" w:themeColor="text1"/>
          <w:sz w:val="21"/>
          <w:szCs w:val="21"/>
          <w:bdr w:val="none" w:sz="0" w:space="0" w:color="auto" w:frame="1"/>
          <w:lang w:val="en-US"/>
        </w:rPr>
        <w:t>。</w:t>
      </w:r>
      <w:r w:rsidR="00D61F75">
        <w:rPr>
          <w:rFonts w:ascii="ヒラギノ角ゴ Pro W3" w:eastAsia="ヒラギノ角ゴ Pro W3" w:hAnsi="ヒラギノ角ゴ Pro W3" w:hint="eastAsia"/>
          <w:color w:val="000000" w:themeColor="text1"/>
          <w:sz w:val="21"/>
          <w:szCs w:val="21"/>
          <w:bdr w:val="none" w:sz="0" w:space="0" w:color="auto" w:frame="1"/>
          <w:lang w:val="en-US"/>
        </w:rPr>
        <w:t>パリ・オリンピックの開会式でも演奏した。</w:t>
      </w:r>
    </w:p>
    <w:p w14:paraId="24162549" w14:textId="3CDDFCE9" w:rsidR="00266D10" w:rsidRDefault="00266D10" w:rsidP="00266D10">
      <w:pPr>
        <w:pBdr>
          <w:bottom w:val="single" w:sz="6" w:space="1" w:color="auto"/>
        </w:pBdr>
        <w:jc w:val="right"/>
        <w:rPr>
          <w:rStyle w:val="a3"/>
          <w:rFonts w:ascii="ヒラギノ角ゴ Pro W3" w:eastAsia="ヒラギノ角ゴ Pro W3" w:hAnsi="ヒラギノ角ゴ Pro W3"/>
          <w:b w:val="0"/>
          <w:bCs w:val="0"/>
          <w:color w:val="000000" w:themeColor="text1"/>
          <w:sz w:val="21"/>
          <w:szCs w:val="21"/>
          <w:bdr w:val="none" w:sz="0" w:space="0" w:color="auto" w:frame="1"/>
        </w:rPr>
      </w:pPr>
      <w:r>
        <w:rPr>
          <w:rStyle w:val="a3"/>
          <w:rFonts w:ascii="ヒラギノ角ゴ Pro W3" w:eastAsia="ヒラギノ角ゴ Pro W3" w:hAnsi="ヒラギノ角ゴ Pro W3" w:hint="eastAsia"/>
          <w:b w:val="0"/>
          <w:bCs w:val="0"/>
          <w:color w:val="000000" w:themeColor="text1"/>
          <w:sz w:val="21"/>
          <w:szCs w:val="21"/>
          <w:bdr w:val="none" w:sz="0" w:space="0" w:color="auto" w:frame="1"/>
        </w:rPr>
        <w:t>（</w:t>
      </w:r>
      <w:r w:rsidR="007523FA">
        <w:rPr>
          <w:rStyle w:val="a3"/>
          <w:rFonts w:ascii="ヒラギノ角ゴ Pro W3" w:eastAsia="ヒラギノ角ゴ Pro W3" w:hAnsi="ヒラギノ角ゴ Pro W3" w:hint="eastAsia"/>
          <w:b w:val="0"/>
          <w:bCs w:val="0"/>
          <w:color w:val="000000" w:themeColor="text1"/>
          <w:sz w:val="21"/>
          <w:szCs w:val="21"/>
          <w:bdr w:val="none" w:sz="0" w:space="0" w:color="auto" w:frame="1"/>
        </w:rPr>
        <w:t>約530</w:t>
      </w:r>
      <w:r>
        <w:rPr>
          <w:rStyle w:val="a3"/>
          <w:rFonts w:ascii="ヒラギノ角ゴ Pro W3" w:eastAsia="ヒラギノ角ゴ Pro W3" w:hAnsi="ヒラギノ角ゴ Pro W3" w:hint="eastAsia"/>
          <w:b w:val="0"/>
          <w:bCs w:val="0"/>
          <w:color w:val="000000" w:themeColor="text1"/>
          <w:sz w:val="21"/>
          <w:szCs w:val="21"/>
          <w:bdr w:val="none" w:sz="0" w:space="0" w:color="auto" w:frame="1"/>
        </w:rPr>
        <w:t>字）</w:t>
      </w:r>
    </w:p>
    <w:p w14:paraId="00A11DB1" w14:textId="77777777" w:rsidR="00266D10" w:rsidRDefault="00266D10" w:rsidP="00266D10">
      <w:pPr>
        <w:rPr>
          <w:rStyle w:val="a3"/>
          <w:rFonts w:ascii="ヒラギノ角ゴ Pro W3" w:eastAsia="ヒラギノ角ゴ Pro W3" w:hAnsi="ヒラギノ角ゴ Pro W3"/>
          <w:b w:val="0"/>
          <w:bCs w:val="0"/>
          <w:color w:val="000000" w:themeColor="text1"/>
          <w:sz w:val="21"/>
          <w:szCs w:val="21"/>
          <w:bdr w:val="none" w:sz="0" w:space="0" w:color="auto" w:frame="1"/>
        </w:rPr>
      </w:pPr>
    </w:p>
    <w:p w14:paraId="4E0AC1EB" w14:textId="70900905" w:rsidR="002447F8" w:rsidRDefault="002447F8" w:rsidP="002447F8">
      <w:pPr>
        <w:rPr>
          <w:rStyle w:val="a3"/>
          <w:rFonts w:ascii="ヒラギノ角ゴ Pro W3" w:eastAsia="ヒラギノ角ゴ Pro W3" w:hAnsi="ヒラギノ角ゴ Pro W3"/>
          <w:b w:val="0"/>
          <w:bCs w:val="0"/>
          <w:color w:val="000000" w:themeColor="text1"/>
          <w:sz w:val="21"/>
          <w:szCs w:val="21"/>
          <w:bdr w:val="none" w:sz="0" w:space="0" w:color="auto" w:frame="1"/>
        </w:rPr>
      </w:pPr>
      <w:r w:rsidRPr="00CD2884">
        <w:rPr>
          <w:rStyle w:val="a3"/>
          <w:rFonts w:ascii="ヒラギノ角ゴ Pro W3" w:eastAsia="ヒラギノ角ゴ Pro W3" w:hAnsi="ヒラギノ角ゴ Pro W3"/>
          <w:b w:val="0"/>
          <w:bCs w:val="0"/>
          <w:color w:val="000000" w:themeColor="text1"/>
          <w:sz w:val="21"/>
          <w:szCs w:val="21"/>
          <w:bdr w:val="none" w:sz="0" w:space="0" w:color="auto" w:frame="1"/>
        </w:rPr>
        <w:t>2019</w:t>
      </w:r>
      <w:r w:rsidRPr="00CD2884">
        <w:rPr>
          <w:rStyle w:val="a3"/>
          <w:rFonts w:ascii="ヒラギノ角ゴ Pro W3" w:eastAsia="ヒラギノ角ゴ Pro W3" w:hAnsi="ヒラギノ角ゴ Pro W3" w:hint="eastAsia"/>
          <w:b w:val="0"/>
          <w:bCs w:val="0"/>
          <w:color w:val="000000" w:themeColor="text1"/>
          <w:sz w:val="21"/>
          <w:szCs w:val="21"/>
          <w:bdr w:val="none" w:sz="0" w:space="0" w:color="auto" w:frame="1"/>
        </w:rPr>
        <w:t>年のチャイコフスキー国際コンクール</w:t>
      </w:r>
      <w:r>
        <w:rPr>
          <w:rStyle w:val="a3"/>
          <w:rFonts w:ascii="ヒラギノ角ゴ Pro W3" w:eastAsia="ヒラギノ角ゴ Pro W3" w:hAnsi="ヒラギノ角ゴ Pro W3" w:hint="eastAsia"/>
          <w:b w:val="0"/>
          <w:bCs w:val="0"/>
          <w:color w:val="000000" w:themeColor="text1"/>
          <w:sz w:val="21"/>
          <w:szCs w:val="21"/>
          <w:bdr w:val="none" w:sz="0" w:space="0" w:color="auto" w:frame="1"/>
        </w:rPr>
        <w:t>で</w:t>
      </w:r>
      <w:r w:rsidRPr="00CD2884">
        <w:rPr>
          <w:rStyle w:val="a3"/>
          <w:rFonts w:ascii="ヒラギノ角ゴ Pro W3" w:eastAsia="ヒラギノ角ゴ Pro W3" w:hAnsi="ヒラギノ角ゴ Pro W3" w:hint="eastAsia"/>
          <w:b w:val="0"/>
          <w:bCs w:val="0"/>
          <w:color w:val="000000" w:themeColor="text1"/>
          <w:sz w:val="21"/>
          <w:szCs w:val="21"/>
          <w:bdr w:val="none" w:sz="0" w:space="0" w:color="auto" w:frame="1"/>
        </w:rPr>
        <w:t>、フランスのピアニストとして初優勝。</w:t>
      </w:r>
    </w:p>
    <w:p w14:paraId="0DBE26F2" w14:textId="2F0685B5" w:rsidR="002447F8" w:rsidRPr="00CD2884" w:rsidRDefault="002447F8" w:rsidP="002447F8">
      <w:pPr>
        <w:rPr>
          <w:rStyle w:val="a3"/>
          <w:rFonts w:ascii="ヒラギノ角ゴ Pro W3" w:eastAsia="ヒラギノ角ゴ Pro W3" w:hAnsi="ヒラギノ角ゴ Pro W3"/>
          <w:b w:val="0"/>
          <w:bCs w:val="0"/>
          <w:color w:val="000000" w:themeColor="text1"/>
          <w:sz w:val="21"/>
          <w:szCs w:val="21"/>
          <w:bdr w:val="none" w:sz="0" w:space="0" w:color="auto" w:frame="1"/>
        </w:rPr>
      </w:pPr>
      <w:r w:rsidRPr="00CD2884">
        <w:rPr>
          <w:rStyle w:val="a3"/>
          <w:rFonts w:ascii="ヒラギノ角ゴ Pro W3" w:eastAsia="ヒラギノ角ゴ Pro W3" w:hAnsi="ヒラギノ角ゴ Pro W3" w:hint="eastAsia"/>
          <w:b w:val="0"/>
          <w:bCs w:val="0"/>
          <w:color w:val="000000" w:themeColor="text1"/>
          <w:sz w:val="21"/>
          <w:szCs w:val="21"/>
          <w:bdr w:val="none" w:sz="0" w:space="0" w:color="auto" w:frame="1"/>
        </w:rPr>
        <w:t>パッパーノ</w:t>
      </w:r>
      <w:r w:rsidR="00D61F75">
        <w:rPr>
          <w:rStyle w:val="a3"/>
          <w:rFonts w:ascii="ヒラギノ角ゴ Pro W3" w:eastAsia="ヒラギノ角ゴ Pro W3" w:hAnsi="ヒラギノ角ゴ Pro W3" w:hint="eastAsia"/>
          <w:b w:val="0"/>
          <w:bCs w:val="0"/>
          <w:color w:val="000000" w:themeColor="text1"/>
          <w:sz w:val="21"/>
          <w:szCs w:val="21"/>
          <w:bdr w:val="none" w:sz="0" w:space="0" w:color="auto" w:frame="1"/>
        </w:rPr>
        <w:t>、ソヒエフ、マケラ</w:t>
      </w:r>
      <w:r w:rsidR="007523FA">
        <w:rPr>
          <w:rStyle w:val="a3"/>
          <w:rFonts w:ascii="ヒラギノ角ゴ Pro W3" w:eastAsia="ヒラギノ角ゴ Pro W3" w:hAnsi="ヒラギノ角ゴ Pro W3" w:hint="eastAsia"/>
          <w:b w:val="0"/>
          <w:bCs w:val="0"/>
          <w:color w:val="000000" w:themeColor="text1"/>
          <w:sz w:val="21"/>
          <w:szCs w:val="21"/>
          <w:bdr w:val="none" w:sz="0" w:space="0" w:color="auto" w:frame="1"/>
        </w:rPr>
        <w:t>、クルレンツィス</w:t>
      </w:r>
      <w:r>
        <w:rPr>
          <w:rStyle w:val="a3"/>
          <w:rFonts w:ascii="ヒラギノ角ゴ Pro W3" w:eastAsia="ヒラギノ角ゴ Pro W3" w:hAnsi="ヒラギノ角ゴ Pro W3" w:hint="eastAsia"/>
          <w:b w:val="0"/>
          <w:bCs w:val="0"/>
          <w:color w:val="000000" w:themeColor="text1"/>
          <w:sz w:val="21"/>
          <w:szCs w:val="21"/>
          <w:bdr w:val="none" w:sz="0" w:space="0" w:color="auto" w:frame="1"/>
        </w:rPr>
        <w:t>らの指揮者をはじめ、</w:t>
      </w:r>
      <w:r w:rsidR="00D61F75">
        <w:rPr>
          <w:rStyle w:val="a3"/>
          <w:rFonts w:ascii="ヒラギノ角ゴ Pro W3" w:eastAsia="ヒラギノ角ゴ Pro W3" w:hAnsi="ヒラギノ角ゴ Pro W3" w:hint="eastAsia"/>
          <w:b w:val="0"/>
          <w:bCs w:val="0"/>
          <w:color w:val="000000" w:themeColor="text1"/>
          <w:sz w:val="21"/>
          <w:szCs w:val="21"/>
          <w:bdr w:val="none" w:sz="0" w:space="0" w:color="auto" w:frame="1"/>
        </w:rPr>
        <w:t>ベルリン・フィル、コンセルトヘボウ管、</w:t>
      </w:r>
      <w:r w:rsidRPr="00CD2884">
        <w:rPr>
          <w:rStyle w:val="a3"/>
          <w:rFonts w:ascii="ヒラギノ角ゴ Pro W3" w:eastAsia="ヒラギノ角ゴ Pro W3" w:hAnsi="ヒラギノ角ゴ Pro W3" w:hint="eastAsia"/>
          <w:b w:val="0"/>
          <w:bCs w:val="0"/>
          <w:color w:val="000000" w:themeColor="text1"/>
          <w:sz w:val="21"/>
          <w:szCs w:val="21"/>
          <w:bdr w:val="none" w:sz="0" w:space="0" w:color="auto" w:frame="1"/>
        </w:rPr>
        <w:t>ミュンヘン・フィル</w:t>
      </w:r>
      <w:r w:rsidR="00D61F75">
        <w:rPr>
          <w:rStyle w:val="a3"/>
          <w:rFonts w:ascii="ヒラギノ角ゴ Pro W3" w:eastAsia="ヒラギノ角ゴ Pro W3" w:hAnsi="ヒラギノ角ゴ Pro W3" w:hint="eastAsia"/>
          <w:b w:val="0"/>
          <w:bCs w:val="0"/>
          <w:color w:val="000000" w:themeColor="text1"/>
          <w:sz w:val="21"/>
          <w:szCs w:val="21"/>
          <w:bdr w:val="none" w:sz="0" w:space="0" w:color="auto" w:frame="1"/>
        </w:rPr>
        <w:t>、パリ管</w:t>
      </w:r>
      <w:r w:rsidRPr="00CD2884">
        <w:rPr>
          <w:rStyle w:val="a3"/>
          <w:rFonts w:ascii="ヒラギノ角ゴ Pro W3" w:eastAsia="ヒラギノ角ゴ Pro W3" w:hAnsi="ヒラギノ角ゴ Pro W3" w:hint="eastAsia"/>
          <w:b w:val="0"/>
          <w:bCs w:val="0"/>
          <w:color w:val="000000" w:themeColor="text1"/>
          <w:sz w:val="21"/>
          <w:szCs w:val="21"/>
          <w:bdr w:val="none" w:sz="0" w:space="0" w:color="auto" w:frame="1"/>
        </w:rPr>
        <w:t>などと共演</w:t>
      </w:r>
      <w:r w:rsidR="00B72B34">
        <w:rPr>
          <w:rStyle w:val="a3"/>
          <w:rFonts w:ascii="ヒラギノ角ゴ Pro W3" w:eastAsia="ヒラギノ角ゴ Pro W3" w:hAnsi="ヒラギノ角ゴ Pro W3" w:hint="eastAsia"/>
          <w:b w:val="0"/>
          <w:bCs w:val="0"/>
          <w:color w:val="000000" w:themeColor="text1"/>
          <w:sz w:val="21"/>
          <w:szCs w:val="21"/>
          <w:bdr w:val="none" w:sz="0" w:space="0" w:color="auto" w:frame="1"/>
        </w:rPr>
        <w:t>。</w:t>
      </w:r>
      <w:r w:rsidRPr="00CD2884">
        <w:rPr>
          <w:rStyle w:val="a3"/>
          <w:rFonts w:ascii="ヒラギノ角ゴ Pro W3" w:eastAsia="ヒラギノ角ゴ Pro W3" w:hAnsi="ヒラギノ角ゴ Pro W3" w:hint="eastAsia"/>
          <w:b w:val="0"/>
          <w:bCs w:val="0"/>
          <w:color w:val="000000" w:themeColor="text1"/>
          <w:sz w:val="21"/>
          <w:szCs w:val="21"/>
          <w:bdr w:val="none" w:sz="0" w:space="0" w:color="auto" w:frame="1"/>
        </w:rPr>
        <w:t>アムステルダムのコンセルトヘボウ、フィラルモニー・ド・パリ</w:t>
      </w:r>
      <w:r>
        <w:rPr>
          <w:rStyle w:val="a3"/>
          <w:rFonts w:ascii="ヒラギノ角ゴ Pro W3" w:eastAsia="ヒラギノ角ゴ Pro W3" w:hAnsi="ヒラギノ角ゴ Pro W3" w:hint="eastAsia"/>
          <w:b w:val="0"/>
          <w:bCs w:val="0"/>
          <w:color w:val="000000" w:themeColor="text1"/>
          <w:sz w:val="21"/>
          <w:szCs w:val="21"/>
          <w:bdr w:val="none" w:sz="0" w:space="0" w:color="auto" w:frame="1"/>
        </w:rPr>
        <w:t>、カーネギーホールなど著名</w:t>
      </w:r>
      <w:r w:rsidRPr="00CD2884">
        <w:rPr>
          <w:rStyle w:val="a3"/>
          <w:rFonts w:ascii="ヒラギノ角ゴ Pro W3" w:eastAsia="ヒラギノ角ゴ Pro W3" w:hAnsi="ヒラギノ角ゴ Pro W3" w:hint="eastAsia"/>
          <w:b w:val="0"/>
          <w:bCs w:val="0"/>
          <w:color w:val="000000" w:themeColor="text1"/>
          <w:sz w:val="21"/>
          <w:szCs w:val="21"/>
          <w:bdr w:val="none" w:sz="0" w:space="0" w:color="auto" w:frame="1"/>
        </w:rPr>
        <w:t>ホールで演奏し、ヴェルビエ、</w:t>
      </w:r>
      <w:r>
        <w:rPr>
          <w:rStyle w:val="a3"/>
          <w:rFonts w:ascii="ヒラギノ角ゴ Pro W3" w:eastAsia="ヒラギノ角ゴ Pro W3" w:hAnsi="ヒラギノ角ゴ Pro W3" w:hint="eastAsia"/>
          <w:b w:val="0"/>
          <w:bCs w:val="0"/>
          <w:color w:val="000000" w:themeColor="text1"/>
          <w:sz w:val="21"/>
          <w:szCs w:val="21"/>
          <w:bdr w:val="none" w:sz="0" w:space="0" w:color="auto" w:frame="1"/>
        </w:rPr>
        <w:t>BBCプロムス</w:t>
      </w:r>
      <w:r w:rsidRPr="00CD2884">
        <w:rPr>
          <w:rStyle w:val="a3"/>
          <w:rFonts w:ascii="ヒラギノ角ゴ Pro W3" w:eastAsia="ヒラギノ角ゴ Pro W3" w:hAnsi="ヒラギノ角ゴ Pro W3" w:hint="eastAsia"/>
          <w:b w:val="0"/>
          <w:bCs w:val="0"/>
          <w:color w:val="000000" w:themeColor="text1"/>
          <w:sz w:val="21"/>
          <w:szCs w:val="21"/>
          <w:bdr w:val="none" w:sz="0" w:space="0" w:color="auto" w:frame="1"/>
        </w:rPr>
        <w:t>などの国際音楽祭に出演。室内楽にも精力的</w:t>
      </w:r>
      <w:r>
        <w:rPr>
          <w:rStyle w:val="a3"/>
          <w:rFonts w:ascii="ヒラギノ角ゴ Pro W3" w:eastAsia="ヒラギノ角ゴ Pro W3" w:hAnsi="ヒラギノ角ゴ Pro W3" w:hint="eastAsia"/>
          <w:b w:val="0"/>
          <w:bCs w:val="0"/>
          <w:color w:val="000000" w:themeColor="text1"/>
          <w:sz w:val="21"/>
          <w:szCs w:val="21"/>
          <w:bdr w:val="none" w:sz="0" w:space="0" w:color="auto" w:frame="1"/>
        </w:rPr>
        <w:t>で、</w:t>
      </w:r>
      <w:r w:rsidR="00D61F75">
        <w:rPr>
          <w:rStyle w:val="a3"/>
          <w:rFonts w:ascii="ヒラギノ角ゴ Pro W3" w:eastAsia="ヒラギノ角ゴ Pro W3" w:hAnsi="ヒラギノ角ゴ Pro W3" w:hint="eastAsia"/>
          <w:b w:val="0"/>
          <w:bCs w:val="0"/>
          <w:color w:val="000000" w:themeColor="text1"/>
          <w:sz w:val="21"/>
          <w:szCs w:val="21"/>
          <w:bdr w:val="none" w:sz="0" w:space="0" w:color="auto" w:frame="1"/>
        </w:rPr>
        <w:t>ニーム国際音楽祭</w:t>
      </w:r>
      <w:r w:rsidRPr="00CD2884">
        <w:rPr>
          <w:rFonts w:ascii="ヒラギノ角ゴ Pro W3" w:eastAsia="ヒラギノ角ゴ Pro W3" w:hAnsi="ヒラギノ角ゴ Pro W3" w:cs="ＭＳ 明朝" w:hint="eastAsia"/>
          <w:sz w:val="21"/>
          <w:szCs w:val="21"/>
          <w:lang w:val="en-US"/>
        </w:rPr>
        <w:t>のアーティスティック・ディレクターを務めている。</w:t>
      </w:r>
    </w:p>
    <w:p w14:paraId="4BFE27FE" w14:textId="0735DB12" w:rsidR="002447F8" w:rsidRDefault="002447F8" w:rsidP="002447F8">
      <w:pPr>
        <w:rPr>
          <w:rStyle w:val="a3"/>
          <w:rFonts w:ascii="ヒラギノ角ゴ Pro W3" w:eastAsia="ヒラギノ角ゴ Pro W3" w:hAnsi="ヒラギノ角ゴ Pro W3"/>
          <w:b w:val="0"/>
          <w:bCs w:val="0"/>
          <w:color w:val="000000" w:themeColor="text1"/>
          <w:sz w:val="21"/>
          <w:szCs w:val="21"/>
          <w:bdr w:val="none" w:sz="0" w:space="0" w:color="auto" w:frame="1"/>
        </w:rPr>
      </w:pPr>
      <w:r>
        <w:rPr>
          <w:rStyle w:val="a3"/>
          <w:rFonts w:ascii="ヒラギノ角ゴ Pro W3" w:eastAsia="ヒラギノ角ゴ Pro W3" w:hAnsi="ヒラギノ角ゴ Pro W3" w:hint="eastAsia"/>
          <w:b w:val="0"/>
          <w:bCs w:val="0"/>
          <w:color w:val="000000" w:themeColor="text1"/>
          <w:sz w:val="21"/>
          <w:szCs w:val="21"/>
          <w:bdr w:val="none" w:sz="0" w:space="0" w:color="auto" w:frame="1"/>
        </w:rPr>
        <w:t>録音</w:t>
      </w:r>
      <w:r w:rsidR="007523FA">
        <w:rPr>
          <w:rStyle w:val="a3"/>
          <w:rFonts w:ascii="ヒラギノ角ゴ Pro W3" w:eastAsia="ヒラギノ角ゴ Pro W3" w:hAnsi="ヒラギノ角ゴ Pro W3" w:hint="eastAsia"/>
          <w:b w:val="0"/>
          <w:bCs w:val="0"/>
          <w:color w:val="000000" w:themeColor="text1"/>
          <w:sz w:val="21"/>
          <w:szCs w:val="21"/>
          <w:bdr w:val="none" w:sz="0" w:space="0" w:color="auto" w:frame="1"/>
        </w:rPr>
        <w:t>も数多く</w:t>
      </w:r>
      <w:r>
        <w:rPr>
          <w:rStyle w:val="a3"/>
          <w:rFonts w:ascii="ヒラギノ角ゴ Pro W3" w:eastAsia="ヒラギノ角ゴ Pro W3" w:hAnsi="ヒラギノ角ゴ Pro W3" w:hint="eastAsia"/>
          <w:b w:val="0"/>
          <w:bCs w:val="0"/>
          <w:color w:val="000000" w:themeColor="text1"/>
          <w:sz w:val="21"/>
          <w:szCs w:val="21"/>
          <w:bdr w:val="none" w:sz="0" w:space="0" w:color="auto" w:frame="1"/>
        </w:rPr>
        <w:t>、</w:t>
      </w:r>
      <w:r w:rsidRPr="00CD2884">
        <w:rPr>
          <w:rStyle w:val="a3"/>
          <w:rFonts w:ascii="ヒラギノ角ゴ Pro W3" w:eastAsia="ヒラギノ角ゴ Pro W3" w:hAnsi="ヒラギノ角ゴ Pro W3"/>
          <w:b w:val="0"/>
          <w:bCs w:val="0"/>
          <w:color w:val="000000" w:themeColor="text1"/>
          <w:sz w:val="21"/>
          <w:szCs w:val="21"/>
          <w:bdr w:val="none" w:sz="0" w:space="0" w:color="auto" w:frame="1"/>
        </w:rPr>
        <w:t>2020</w:t>
      </w:r>
      <w:r w:rsidRPr="00CD2884">
        <w:rPr>
          <w:rStyle w:val="a3"/>
          <w:rFonts w:ascii="ヒラギノ角ゴ Pro W3" w:eastAsia="ヒラギノ角ゴ Pro W3" w:hAnsi="ヒラギノ角ゴ Pro W3" w:hint="eastAsia"/>
          <w:b w:val="0"/>
          <w:bCs w:val="0"/>
          <w:color w:val="000000" w:themeColor="text1"/>
          <w:sz w:val="21"/>
          <w:szCs w:val="21"/>
          <w:bdr w:val="none" w:sz="0" w:space="0" w:color="auto" w:frame="1"/>
        </w:rPr>
        <w:t>年</w:t>
      </w:r>
      <w:r w:rsidR="00D61F75">
        <w:rPr>
          <w:rStyle w:val="a3"/>
          <w:rFonts w:ascii="ヒラギノ角ゴ Pro W3" w:eastAsia="ヒラギノ角ゴ Pro W3" w:hAnsi="ヒラギノ角ゴ Pro W3" w:hint="eastAsia"/>
          <w:b w:val="0"/>
          <w:bCs w:val="0"/>
          <w:color w:val="000000" w:themeColor="text1"/>
          <w:sz w:val="21"/>
          <w:szCs w:val="21"/>
          <w:bdr w:val="none" w:sz="0" w:space="0" w:color="auto" w:frame="1"/>
        </w:rPr>
        <w:t>の</w:t>
      </w:r>
      <w:r w:rsidRPr="00CD2884">
        <w:rPr>
          <w:rStyle w:val="a3"/>
          <w:rFonts w:ascii="ヒラギノ角ゴ Pro W3" w:eastAsia="ヒラギノ角ゴ Pro W3" w:hAnsi="ヒラギノ角ゴ Pro W3" w:hint="eastAsia"/>
          <w:b w:val="0"/>
          <w:bCs w:val="0"/>
          <w:color w:val="000000" w:themeColor="text1"/>
          <w:sz w:val="21"/>
          <w:szCs w:val="21"/>
          <w:bdr w:val="none" w:sz="0" w:space="0" w:color="auto" w:frame="1"/>
        </w:rPr>
        <w:t>ヴィクトワール・ド・ラ・ミュジクの年間最優秀録音部門</w:t>
      </w:r>
      <w:r>
        <w:rPr>
          <w:rStyle w:val="a3"/>
          <w:rFonts w:ascii="ヒラギノ角ゴ Pro W3" w:eastAsia="ヒラギノ角ゴ Pro W3" w:hAnsi="ヒラギノ角ゴ Pro W3" w:hint="eastAsia"/>
          <w:b w:val="0"/>
          <w:bCs w:val="0"/>
          <w:color w:val="000000" w:themeColor="text1"/>
          <w:sz w:val="21"/>
          <w:szCs w:val="21"/>
          <w:bdr w:val="none" w:sz="0" w:space="0" w:color="auto" w:frame="1"/>
        </w:rPr>
        <w:t>と</w:t>
      </w:r>
      <w:r w:rsidRPr="00CD2884">
        <w:rPr>
          <w:rStyle w:val="a3"/>
          <w:rFonts w:ascii="ヒラギノ角ゴ Pro W3" w:eastAsia="ヒラギノ角ゴ Pro W3" w:hAnsi="ヒラギノ角ゴ Pro W3" w:hint="eastAsia"/>
          <w:b w:val="0"/>
          <w:bCs w:val="0"/>
          <w:color w:val="000000" w:themeColor="text1"/>
          <w:sz w:val="21"/>
          <w:szCs w:val="21"/>
          <w:bdr w:val="none" w:sz="0" w:space="0" w:color="auto" w:frame="1"/>
        </w:rPr>
        <w:t>年間最優秀器楽ソリスト部門を同時受賞</w:t>
      </w:r>
      <w:r w:rsidR="00D61F75">
        <w:rPr>
          <w:rStyle w:val="a3"/>
          <w:rFonts w:ascii="ヒラギノ角ゴ Pro W3" w:eastAsia="ヒラギノ角ゴ Pro W3" w:hAnsi="ヒラギノ角ゴ Pro W3" w:hint="eastAsia"/>
          <w:b w:val="0"/>
          <w:bCs w:val="0"/>
          <w:color w:val="000000" w:themeColor="text1"/>
          <w:sz w:val="21"/>
          <w:szCs w:val="21"/>
          <w:bdr w:val="none" w:sz="0" w:space="0" w:color="auto" w:frame="1"/>
        </w:rPr>
        <w:t>し、2025年にはグラモフォン賞のピアノ部門を受賞。</w:t>
      </w:r>
    </w:p>
    <w:p w14:paraId="77121AD3" w14:textId="5D135C58" w:rsidR="00D61F75" w:rsidRDefault="002447F8" w:rsidP="00D61F75">
      <w:pPr>
        <w:pBdr>
          <w:bottom w:val="single" w:sz="6" w:space="1" w:color="auto"/>
        </w:pBdr>
        <w:rPr>
          <w:rFonts w:ascii="ヒラギノ角ゴ Pro W3" w:eastAsia="ヒラギノ角ゴ Pro W3" w:hAnsi="ヒラギノ角ゴ Pro W3"/>
          <w:color w:val="000000" w:themeColor="text1"/>
          <w:sz w:val="21"/>
          <w:szCs w:val="21"/>
          <w:bdr w:val="none" w:sz="0" w:space="0" w:color="auto" w:frame="1"/>
          <w:lang w:val="en-US"/>
        </w:rPr>
      </w:pPr>
      <w:r>
        <w:rPr>
          <w:rStyle w:val="a3"/>
          <w:rFonts w:ascii="ヒラギノ角ゴ Pro W3" w:eastAsia="ヒラギノ角ゴ Pro W3" w:hAnsi="ヒラギノ角ゴ Pro W3" w:hint="eastAsia"/>
          <w:b w:val="0"/>
          <w:bCs w:val="0"/>
          <w:color w:val="000000" w:themeColor="text1"/>
          <w:sz w:val="21"/>
          <w:szCs w:val="21"/>
          <w:bdr w:val="none" w:sz="0" w:space="0" w:color="auto" w:frame="1"/>
        </w:rPr>
        <w:t>2024年のギルモア・アーティスト賞を受賞。</w:t>
      </w:r>
      <w:r w:rsidR="00D61F75">
        <w:rPr>
          <w:rFonts w:ascii="ヒラギノ角ゴ Pro W3" w:eastAsia="ヒラギノ角ゴ Pro W3" w:hAnsi="ヒラギノ角ゴ Pro W3" w:hint="eastAsia"/>
          <w:color w:val="000000" w:themeColor="text1"/>
          <w:sz w:val="21"/>
          <w:szCs w:val="21"/>
          <w:bdr w:val="none" w:sz="0" w:space="0" w:color="auto" w:frame="1"/>
          <w:lang w:val="en-US"/>
        </w:rPr>
        <w:t>パリ・オリンピックの開会式でも演奏した。</w:t>
      </w:r>
    </w:p>
    <w:p w14:paraId="05338230" w14:textId="131C9B2F" w:rsidR="00266D10" w:rsidRPr="002447F8" w:rsidRDefault="002447F8" w:rsidP="007523FA">
      <w:pPr>
        <w:pBdr>
          <w:bottom w:val="single" w:sz="6" w:space="1" w:color="auto"/>
        </w:pBdr>
        <w:ind w:firstLineChars="3300" w:firstLine="6930"/>
        <w:rPr>
          <w:rStyle w:val="a3"/>
          <w:rFonts w:ascii="ヒラギノ角ゴ Pro W3" w:eastAsia="ヒラギノ角ゴ Pro W3" w:hAnsi="ヒラギノ角ゴ Pro W3"/>
          <w:b w:val="0"/>
          <w:bCs w:val="0"/>
          <w:color w:val="000000" w:themeColor="text1"/>
          <w:sz w:val="21"/>
          <w:szCs w:val="21"/>
          <w:bdr w:val="none" w:sz="0" w:space="0" w:color="auto" w:frame="1"/>
        </w:rPr>
      </w:pPr>
      <w:r>
        <w:rPr>
          <w:rStyle w:val="a3"/>
          <w:rFonts w:ascii="ヒラギノ角ゴ Pro W3" w:eastAsia="ヒラギノ角ゴ Pro W3" w:hAnsi="ヒラギノ角ゴ Pro W3" w:hint="eastAsia"/>
          <w:b w:val="0"/>
          <w:bCs w:val="0"/>
          <w:color w:val="000000" w:themeColor="text1"/>
          <w:sz w:val="21"/>
          <w:szCs w:val="21"/>
          <w:bdr w:val="none" w:sz="0" w:space="0" w:color="auto" w:frame="1"/>
        </w:rPr>
        <w:t>（</w:t>
      </w:r>
      <w:r w:rsidR="007523FA">
        <w:rPr>
          <w:rStyle w:val="a3"/>
          <w:rFonts w:ascii="ヒラギノ角ゴ Pro W3" w:eastAsia="ヒラギノ角ゴ Pro W3" w:hAnsi="ヒラギノ角ゴ Pro W3" w:hint="eastAsia"/>
          <w:b w:val="0"/>
          <w:bCs w:val="0"/>
          <w:color w:val="000000" w:themeColor="text1"/>
          <w:sz w:val="21"/>
          <w:szCs w:val="21"/>
          <w:bdr w:val="none" w:sz="0" w:space="0" w:color="auto" w:frame="1"/>
        </w:rPr>
        <w:t>約340</w:t>
      </w:r>
      <w:r>
        <w:rPr>
          <w:rStyle w:val="a3"/>
          <w:rFonts w:ascii="ヒラギノ角ゴ Pro W3" w:eastAsia="ヒラギノ角ゴ Pro W3" w:hAnsi="ヒラギノ角ゴ Pro W3" w:hint="eastAsia"/>
          <w:b w:val="0"/>
          <w:bCs w:val="0"/>
          <w:color w:val="000000" w:themeColor="text1"/>
          <w:sz w:val="21"/>
          <w:szCs w:val="21"/>
          <w:bdr w:val="none" w:sz="0" w:space="0" w:color="auto" w:frame="1"/>
        </w:rPr>
        <w:t>字）</w:t>
      </w:r>
    </w:p>
    <w:sectPr w:rsidR="00266D10" w:rsidRPr="002447F8" w:rsidSect="00740D97">
      <w:footerReference w:type="default" r:id="rId6"/>
      <w:pgSz w:w="11906" w:h="16838"/>
      <w:pgMar w:top="1701" w:right="1701" w:bottom="170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702FF" w14:textId="77777777" w:rsidR="00D42F6A" w:rsidRDefault="00D42F6A" w:rsidP="00740D97">
      <w:r>
        <w:separator/>
      </w:r>
    </w:p>
  </w:endnote>
  <w:endnote w:type="continuationSeparator" w:id="0">
    <w:p w14:paraId="65F395F8" w14:textId="77777777" w:rsidR="00D42F6A" w:rsidRDefault="00D42F6A" w:rsidP="00740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ヒラギノ角ゴ ProN W6">
    <w:panose1 w:val="020B0600000000000000"/>
    <w:charset w:val="80"/>
    <w:family w:val="swiss"/>
    <w:notTrueType/>
    <w:pitch w:val="variable"/>
    <w:sig w:usb0="E00002FF" w:usb1="7AC7FFFF" w:usb2="00000012" w:usb3="00000000" w:csb0="0002000D" w:csb1="00000000"/>
  </w:font>
  <w:font w:name="ヒラギノ角ゴ Pro W3">
    <w:altName w:val="游ゴシック"/>
    <w:panose1 w:val="00000000000000000000"/>
    <w:charset w:val="80"/>
    <w:family w:val="swiss"/>
    <w:notTrueType/>
    <w:pitch w:val="variable"/>
    <w:sig w:usb0="E00002FF" w:usb1="7AC7FFFF" w:usb2="00000012" w:usb3="00000000" w:csb0="0002000D"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7B2F1" w14:textId="19819F0E" w:rsidR="002157E2" w:rsidRPr="00FF292A" w:rsidRDefault="002157E2" w:rsidP="00FF292A">
    <w:pPr>
      <w:jc w:val="both"/>
      <w:rPr>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72902" w14:textId="77777777" w:rsidR="00D42F6A" w:rsidRDefault="00D42F6A" w:rsidP="00740D97">
      <w:r>
        <w:separator/>
      </w:r>
    </w:p>
  </w:footnote>
  <w:footnote w:type="continuationSeparator" w:id="0">
    <w:p w14:paraId="651F8506" w14:textId="77777777" w:rsidR="00D42F6A" w:rsidRDefault="00D42F6A" w:rsidP="00740D9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0D97"/>
    <w:rsid w:val="00027E37"/>
    <w:rsid w:val="000D1862"/>
    <w:rsid w:val="00193635"/>
    <w:rsid w:val="001B1BBB"/>
    <w:rsid w:val="002157E2"/>
    <w:rsid w:val="00221897"/>
    <w:rsid w:val="002447F8"/>
    <w:rsid w:val="0024520A"/>
    <w:rsid w:val="00266D10"/>
    <w:rsid w:val="00286B9A"/>
    <w:rsid w:val="002A4D55"/>
    <w:rsid w:val="0031651D"/>
    <w:rsid w:val="00347394"/>
    <w:rsid w:val="003C2A03"/>
    <w:rsid w:val="003F71A2"/>
    <w:rsid w:val="004373C7"/>
    <w:rsid w:val="004C2D31"/>
    <w:rsid w:val="004D35D0"/>
    <w:rsid w:val="00570015"/>
    <w:rsid w:val="006405E4"/>
    <w:rsid w:val="00674214"/>
    <w:rsid w:val="00740D97"/>
    <w:rsid w:val="007523FA"/>
    <w:rsid w:val="007D01D9"/>
    <w:rsid w:val="0080230C"/>
    <w:rsid w:val="008501B4"/>
    <w:rsid w:val="008514DF"/>
    <w:rsid w:val="00916776"/>
    <w:rsid w:val="00975728"/>
    <w:rsid w:val="009F080C"/>
    <w:rsid w:val="00A30328"/>
    <w:rsid w:val="00A535F2"/>
    <w:rsid w:val="00B6421E"/>
    <w:rsid w:val="00B65B6B"/>
    <w:rsid w:val="00B72B34"/>
    <w:rsid w:val="00B958AA"/>
    <w:rsid w:val="00CD2884"/>
    <w:rsid w:val="00D42F6A"/>
    <w:rsid w:val="00D61F75"/>
    <w:rsid w:val="00D66B3D"/>
    <w:rsid w:val="00D720C3"/>
    <w:rsid w:val="00D81CEF"/>
    <w:rsid w:val="00DB1983"/>
    <w:rsid w:val="00DC5A3B"/>
    <w:rsid w:val="00E9602C"/>
    <w:rsid w:val="00F246E3"/>
    <w:rsid w:val="00F3355C"/>
    <w:rsid w:val="00FC144E"/>
    <w:rsid w:val="00FE33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354C579"/>
  <w15:chartTrackingRefBased/>
  <w15:docId w15:val="{F3C06348-B910-4745-A0DA-0EBAB7A4F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ＭＳ Ｐゴシック" w:hAnsi="Arial"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40D97"/>
    <w:rPr>
      <w:rFonts w:ascii="Times New Roman" w:eastAsia="Times New Roman" w:hAnsi="Times New Roman" w:cs="Times New Roman"/>
      <w:kern w:val="0"/>
      <w:sz w:val="24"/>
      <w:szCs w:val="24"/>
      <w:lang w:val="fr-F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740D97"/>
    <w:pPr>
      <w:spacing w:before="100" w:beforeAutospacing="1" w:after="100" w:afterAutospacing="1"/>
    </w:pPr>
  </w:style>
  <w:style w:type="character" w:styleId="a3">
    <w:name w:val="Strong"/>
    <w:basedOn w:val="a0"/>
    <w:uiPriority w:val="22"/>
    <w:qFormat/>
    <w:rsid w:val="00740D97"/>
    <w:rPr>
      <w:b/>
      <w:bCs/>
    </w:rPr>
  </w:style>
  <w:style w:type="paragraph" w:styleId="a4">
    <w:name w:val="header"/>
    <w:basedOn w:val="a"/>
    <w:link w:val="a5"/>
    <w:uiPriority w:val="99"/>
    <w:unhideWhenUsed/>
    <w:rsid w:val="00740D97"/>
    <w:pPr>
      <w:tabs>
        <w:tab w:val="center" w:pos="4252"/>
        <w:tab w:val="right" w:pos="8504"/>
      </w:tabs>
      <w:snapToGrid w:val="0"/>
    </w:pPr>
  </w:style>
  <w:style w:type="character" w:customStyle="1" w:styleId="a5">
    <w:name w:val="ヘッダー (文字)"/>
    <w:basedOn w:val="a0"/>
    <w:link w:val="a4"/>
    <w:uiPriority w:val="99"/>
    <w:rsid w:val="00740D97"/>
    <w:rPr>
      <w:rFonts w:ascii="Times New Roman" w:eastAsia="Times New Roman" w:hAnsi="Times New Roman" w:cs="Times New Roman"/>
      <w:kern w:val="0"/>
      <w:sz w:val="24"/>
      <w:szCs w:val="24"/>
      <w:lang w:val="fr-FR"/>
    </w:rPr>
  </w:style>
  <w:style w:type="paragraph" w:styleId="a6">
    <w:name w:val="footer"/>
    <w:basedOn w:val="a"/>
    <w:link w:val="a7"/>
    <w:uiPriority w:val="99"/>
    <w:unhideWhenUsed/>
    <w:rsid w:val="00740D97"/>
    <w:pPr>
      <w:tabs>
        <w:tab w:val="center" w:pos="4252"/>
        <w:tab w:val="right" w:pos="8504"/>
      </w:tabs>
      <w:snapToGrid w:val="0"/>
    </w:pPr>
  </w:style>
  <w:style w:type="character" w:customStyle="1" w:styleId="a7">
    <w:name w:val="フッター (文字)"/>
    <w:basedOn w:val="a0"/>
    <w:link w:val="a6"/>
    <w:uiPriority w:val="99"/>
    <w:rsid w:val="00740D97"/>
    <w:rPr>
      <w:rFonts w:ascii="Times New Roman" w:eastAsia="Times New Roman" w:hAnsi="Times New Roman" w:cs="Times New Roman"/>
      <w:kern w:val="0"/>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334</Words>
  <Characters>1907</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Abe Sayaka</dc:creator>
  <cp:keywords/>
  <dc:description/>
  <cp:lastModifiedBy>Sayaka Abe</cp:lastModifiedBy>
  <cp:revision>2</cp:revision>
  <dcterms:created xsi:type="dcterms:W3CDTF">2026-05-25T03:48:00Z</dcterms:created>
  <dcterms:modified xsi:type="dcterms:W3CDTF">2026-05-25T03:48:00Z</dcterms:modified>
</cp:coreProperties>
</file>