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B24E4" w14:textId="4FA33D67" w:rsidR="005B766C" w:rsidRDefault="00B933F1" w:rsidP="005B766C">
      <w:pPr>
        <w:rPr>
          <w:rFonts w:hint="eastAsia"/>
        </w:rPr>
      </w:pPr>
      <w:r>
        <w:t xml:space="preserve">Kosuke </w:t>
      </w:r>
      <w:proofErr w:type="spellStart"/>
      <w:r>
        <w:t>Tsunoda</w:t>
      </w:r>
      <w:proofErr w:type="spellEnd"/>
      <w:r>
        <w:t>, Conductor</w:t>
      </w:r>
    </w:p>
    <w:p w14:paraId="39E2B8BD" w14:textId="77777777" w:rsidR="005B766C" w:rsidRDefault="005B766C" w:rsidP="005B766C"/>
    <w:p w14:paraId="325D9556" w14:textId="77777777" w:rsidR="005B766C" w:rsidRDefault="005B766C" w:rsidP="005B766C"/>
    <w:p w14:paraId="1D1056E6" w14:textId="77777777" w:rsidR="005B766C" w:rsidRDefault="005B766C" w:rsidP="005B766C">
      <w:r>
        <w:t xml:space="preserve">Principal conductor of the Central Aichi Symphony Orchestra, Kosuke </w:t>
      </w:r>
      <w:proofErr w:type="spellStart"/>
      <w:r>
        <w:t>Tsunoda</w:t>
      </w:r>
      <w:proofErr w:type="spellEnd"/>
      <w:r>
        <w:t xml:space="preserve"> is fast establishing himself as one of the leading conductors of his generation. </w:t>
      </w:r>
    </w:p>
    <w:p w14:paraId="16E28249" w14:textId="77777777" w:rsidR="005B766C" w:rsidRDefault="005B766C" w:rsidP="005B766C"/>
    <w:p w14:paraId="0AACDE00" w14:textId="77777777" w:rsidR="005B766C" w:rsidRDefault="005B766C" w:rsidP="005B766C">
      <w:r>
        <w:t xml:space="preserve">Born in 1980 in Nagoya, he studied conducting at the Tokyo University of the Arts.  In 2005, he began his studies in Berlin at the Hochschule für Musik “Hanns Eisler”. In March 2008, he completed his </w:t>
      </w:r>
      <w:proofErr w:type="gramStart"/>
      <w:r>
        <w:t>Master</w:t>
      </w:r>
      <w:proofErr w:type="gramEnd"/>
      <w:r>
        <w:t xml:space="preserve"> degree at the Tokyo University of the Arts.</w:t>
      </w:r>
    </w:p>
    <w:p w14:paraId="24CD514F" w14:textId="77777777" w:rsidR="005B766C" w:rsidRDefault="005B766C" w:rsidP="005B766C"/>
    <w:p w14:paraId="12B08047" w14:textId="573657EC" w:rsidR="005B766C" w:rsidRPr="00015F18" w:rsidRDefault="00B230C2" w:rsidP="00B230C2">
      <w:pPr>
        <w:rPr>
          <w:rFonts w:hint="eastAsia"/>
        </w:rPr>
      </w:pPr>
      <w:proofErr w:type="spellStart"/>
      <w:r w:rsidRPr="00B230C2">
        <w:t>Tsunoda</w:t>
      </w:r>
      <w:proofErr w:type="spellEnd"/>
      <w:r w:rsidRPr="00B230C2">
        <w:t xml:space="preserve"> has established a reputation as a fresh, energetic, and talented conductor of exceptional versatility and has conducted most of the country’s major orchestras in Japan.</w:t>
      </w:r>
    </w:p>
    <w:sectPr w:rsidR="005B766C" w:rsidRPr="00015F18" w:rsidSect="00752103">
      <w:pgSz w:w="11906" w:h="16838"/>
      <w:pgMar w:top="1702" w:right="1274" w:bottom="1701" w:left="1276"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F1"/>
    <w:rsid w:val="00015F18"/>
    <w:rsid w:val="00374ADE"/>
    <w:rsid w:val="005B766C"/>
    <w:rsid w:val="00752103"/>
    <w:rsid w:val="00961C78"/>
    <w:rsid w:val="00B230C2"/>
    <w:rsid w:val="00B6746F"/>
    <w:rsid w:val="00B933F1"/>
    <w:rsid w:val="00F97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D8C99D"/>
  <w15:chartTrackingRefBased/>
  <w15:docId w15:val="{92D65C7F-6AE6-460D-BDD8-018ED4783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15F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佳奈子 加藤</cp:lastModifiedBy>
  <cp:revision>3</cp:revision>
  <dcterms:created xsi:type="dcterms:W3CDTF">2024-01-15T11:44:00Z</dcterms:created>
  <dcterms:modified xsi:type="dcterms:W3CDTF">2025-05-26T09:28:00Z</dcterms:modified>
</cp:coreProperties>
</file>