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8537D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2207C9E3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1FD8DD63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5DB1E339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32B525A7" w14:textId="5AD9C1B2" w:rsidR="000A3DC9" w:rsidRDefault="005B785E" w:rsidP="000A3DC9">
      <w:pPr>
        <w:ind w:firstLineChars="100" w:firstLine="210"/>
        <w:contextualSpacing/>
        <w:jc w:val="both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EC0ABD">
        <w:rPr>
          <w:rFonts w:ascii="ＭＳ ゴシック" w:eastAsia="ＭＳ ゴシック" w:hAnsi="ＭＳ ゴシック" w:hint="eastAsia"/>
          <w:sz w:val="21"/>
          <w:szCs w:val="21"/>
        </w:rPr>
        <w:t>ウィーン生まれ。ウィーン国立音楽大学で</w:t>
      </w:r>
      <w:r w:rsidR="003704F7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レオポルト・ハーガー</w:t>
      </w:r>
      <w:r w:rsidRPr="00EC0ABD">
        <w:rPr>
          <w:rFonts w:ascii="ＭＳ ゴシック" w:eastAsia="ＭＳ ゴシック" w:hAnsi="ＭＳ ゴシック" w:hint="eastAsia"/>
          <w:sz w:val="21"/>
          <w:szCs w:val="21"/>
        </w:rPr>
        <w:t>に学んだあと、小澤征爾のもとで研鑽を積み、ボストン交響楽団や新日本フィルハーモニー交響楽団にデビュー。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チェコのヤナーチェク・フィル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の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首席指揮者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スイスのルツェルン歌劇場およびルツェルン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交響楽団の音楽監督などを経て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、2003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～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</w:rPr>
        <w:t>20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13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年に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新日本フィル</w:t>
      </w:r>
      <w:r w:rsidR="00AD70F6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、2011～2019年にベルギー王立リエージュ・フィルハーモニー管弦楽団の音楽監督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として活躍。</w:t>
      </w:r>
      <w:r w:rsidR="000A3DC9" w:rsidRPr="000A3DC9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2017年から広島交響楽団の首席客演指揮者を務め、2024年4月に同団の音楽監督に就任した。</w:t>
      </w:r>
    </w:p>
    <w:p w14:paraId="63BBDC1A" w14:textId="02091D49" w:rsidR="00C0083F" w:rsidRPr="00EC0ABD" w:rsidRDefault="00C0083F" w:rsidP="000A3DC9">
      <w:pPr>
        <w:ind w:firstLineChars="100" w:firstLine="210"/>
        <w:contextualSpacing/>
        <w:jc w:val="both"/>
        <w:rPr>
          <w:rFonts w:ascii="ＭＳ ゴシック" w:eastAsia="ＭＳ ゴシック" w:hAnsi="ＭＳ ゴシック"/>
          <w:sz w:val="21"/>
          <w:szCs w:val="21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これまでに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チェコ・フィル、ベルリン・ドイツ響、フランクフルト放送響、</w:t>
      </w:r>
      <w:r w:rsidRPr="00EC0ABD">
        <w:rPr>
          <w:rFonts w:ascii="ＭＳ ゴシック" w:eastAsia="ＭＳ ゴシック" w:hAnsi="ＭＳ ゴシック"/>
          <w:sz w:val="21"/>
          <w:szCs w:val="21"/>
        </w:rPr>
        <w:t>ザルツブルク・モーツァルテウム管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</w:t>
      </w:r>
      <w:r w:rsidRPr="00EC0ABD">
        <w:rPr>
          <w:rFonts w:ascii="ＭＳ ゴシック" w:eastAsia="ＭＳ ゴシック" w:hAnsi="ＭＳ ゴシック"/>
          <w:sz w:val="21"/>
          <w:szCs w:val="21"/>
        </w:rPr>
        <w:t>ウィーン響、ベルギー国立管、トゥールーズ・キャピトル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国立</w:t>
      </w:r>
      <w:r w:rsidRPr="00EC0ABD">
        <w:rPr>
          <w:rFonts w:ascii="ＭＳ ゴシック" w:eastAsia="ＭＳ ゴシック" w:hAnsi="ＭＳ ゴシック"/>
          <w:sz w:val="21"/>
          <w:szCs w:val="21"/>
        </w:rPr>
        <w:t>管、スイス・ロマンド管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、ローマ・サンタ・チェチーリア国立管</w:t>
      </w:r>
      <w:r w:rsidRPr="00EC0ABD">
        <w:rPr>
          <w:rFonts w:ascii="ＭＳ ゴシック" w:eastAsia="ＭＳ ゴシック" w:hAnsi="ＭＳ ゴシック"/>
          <w:sz w:val="21"/>
          <w:szCs w:val="21"/>
        </w:rPr>
        <w:t>など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ヨーロッパのトップ・</w:t>
      </w:r>
      <w:r w:rsidRPr="00EC0ABD">
        <w:rPr>
          <w:rFonts w:ascii="ＭＳ ゴシック" w:eastAsia="ＭＳ ゴシック" w:hAnsi="ＭＳ ゴシック"/>
          <w:sz w:val="21"/>
          <w:szCs w:val="21"/>
        </w:rPr>
        <w:t>オーケストラ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と共演</w:t>
      </w:r>
      <w:r w:rsidRPr="00EC0ABD">
        <w:rPr>
          <w:rFonts w:ascii="ＭＳ ゴシック" w:eastAsia="ＭＳ ゴシック" w:hAnsi="ＭＳ ゴシック"/>
          <w:sz w:val="21"/>
          <w:szCs w:val="21"/>
        </w:rPr>
        <w:t>。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ほかにも、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ボストン響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との再共演のほか、シンシナティ響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、ヒューストン響</w:t>
      </w:r>
      <w:r w:rsidRPr="00EC0ABD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、アトランタ響、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N響、上海響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など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多くのオーケストラに招かれている。</w:t>
      </w:r>
    </w:p>
    <w:p w14:paraId="38F7CD3A" w14:textId="3C20EBF6" w:rsidR="00A35FA5" w:rsidRPr="00EC0ABD" w:rsidRDefault="00AD70F6" w:rsidP="008C4311">
      <w:pPr>
        <w:ind w:firstLineChars="100" w:firstLine="210"/>
        <w:contextualSpacing/>
        <w:rPr>
          <w:rStyle w:val="longtext1"/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歌劇場やストラスブール歌劇場などで《ドン・ジョヴァンニ》《サロメ》《ホフマン物語》などを指揮。新日本フィル時代には《レオノーレ》《フィレンツェの悲劇》など、オペラ・プログラムにも積極的に取り組んだ</w:t>
      </w:r>
      <w:r w:rsidR="001611C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。</w:t>
      </w:r>
      <w:r w:rsidR="006712A6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また、</w:t>
      </w:r>
      <w:r w:rsidR="00BC7031" w:rsidRPr="00EC0ABD">
        <w:rPr>
          <w:rStyle w:val="longtext1"/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="00BC703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 w:rsidR="006712A6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した</w:t>
      </w:r>
      <w:r w:rsidR="00BC703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。</w:t>
      </w:r>
    </w:p>
    <w:p w14:paraId="1589069C" w14:textId="6DC843AF" w:rsidR="00B23CF4" w:rsidRPr="00EC0ABD" w:rsidRDefault="00AD70F6" w:rsidP="008C4311">
      <w:pPr>
        <w:ind w:firstLineChars="100" w:firstLine="210"/>
        <w:contextualSpacing/>
        <w:rPr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レコーディングも数多く、ヤナーチェク・フィルとのヤナーチェク、シューベルト作品、新日本フィルとのブラームス／交響曲第１番、マーラー／交響曲第３番および第５番、リエージュ</w:t>
      </w:r>
      <w:r w:rsidR="0087655A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・フィル</w:t>
      </w: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とのフランク／交響曲ニ短調などをリリース。</w:t>
      </w:r>
      <w:r w:rsidR="00EC0ABD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また、シルバ・オクテット、リエージュ・フィルとの共演によるディスクがドイツ・グラモフォンからリリースされた。</w:t>
      </w:r>
    </w:p>
    <w:sectPr w:rsidR="00B23CF4" w:rsidRPr="00EC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5225D"/>
    <w:rsid w:val="000A3DC9"/>
    <w:rsid w:val="001611C1"/>
    <w:rsid w:val="00277918"/>
    <w:rsid w:val="002806E9"/>
    <w:rsid w:val="002A6333"/>
    <w:rsid w:val="003704F7"/>
    <w:rsid w:val="005B785E"/>
    <w:rsid w:val="00602C1A"/>
    <w:rsid w:val="00641C20"/>
    <w:rsid w:val="006712A6"/>
    <w:rsid w:val="00856B2E"/>
    <w:rsid w:val="0087655A"/>
    <w:rsid w:val="008C4311"/>
    <w:rsid w:val="008F0D4B"/>
    <w:rsid w:val="00904251"/>
    <w:rsid w:val="00926D51"/>
    <w:rsid w:val="00966DD1"/>
    <w:rsid w:val="00A35FA5"/>
    <w:rsid w:val="00A611EB"/>
    <w:rsid w:val="00AD70F6"/>
    <w:rsid w:val="00B23CF4"/>
    <w:rsid w:val="00BC7031"/>
    <w:rsid w:val="00BF64B0"/>
    <w:rsid w:val="00C0083F"/>
    <w:rsid w:val="00CC2FA0"/>
    <w:rsid w:val="00E70220"/>
    <w:rsid w:val="00EC0ABD"/>
    <w:rsid w:val="00F8361D"/>
    <w:rsid w:val="00FB73C2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0987E1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73D41-2F31-4559-83C2-96421E62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11</cp:revision>
  <dcterms:created xsi:type="dcterms:W3CDTF">2020-01-10T11:55:00Z</dcterms:created>
  <dcterms:modified xsi:type="dcterms:W3CDTF">2024-07-24T01:43:00Z</dcterms:modified>
</cp:coreProperties>
</file>